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0A" w:rsidRDefault="00A4550A" w:rsidP="00A4550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09650" cy="1123950"/>
            <wp:effectExtent l="19050" t="0" r="0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0A" w:rsidRDefault="00A4550A" w:rsidP="00A4550A">
      <w:pPr>
        <w:jc w:val="center"/>
        <w:rPr>
          <w:b/>
        </w:rPr>
      </w:pPr>
    </w:p>
    <w:p w:rsidR="00A4550A" w:rsidRPr="00267FE0" w:rsidRDefault="00A4550A" w:rsidP="00A4550A">
      <w:pPr>
        <w:jc w:val="center"/>
        <w:rPr>
          <w:rFonts w:eastAsia="Lucida Sans Unicode"/>
          <w:b/>
          <w:kern w:val="2"/>
          <w:lang w:eastAsia="ar-SA"/>
        </w:rPr>
      </w:pPr>
      <w:r w:rsidRPr="00267FE0">
        <w:rPr>
          <w:b/>
        </w:rPr>
        <w:t>ПРОФСОЮЗ РАБОТНИКОВ НАРОДНОГО ОБРАЗОВАНИЯ И НАУКИ РОССИЙСКОЙ ФЕДЕРАЦИИ</w:t>
      </w:r>
    </w:p>
    <w:p w:rsidR="00A4550A" w:rsidRPr="00ED10B5" w:rsidRDefault="00A4550A" w:rsidP="00A4550A">
      <w:pPr>
        <w:pStyle w:val="a3"/>
        <w:jc w:val="center"/>
        <w:rPr>
          <w:rFonts w:ascii="Times New Roman" w:hAnsi="Times New Roman"/>
          <w:b/>
        </w:rPr>
      </w:pPr>
      <w:r w:rsidRPr="00ED10B5">
        <w:rPr>
          <w:rFonts w:ascii="Times New Roman" w:hAnsi="Times New Roman"/>
          <w:b/>
        </w:rPr>
        <w:t>БЕЛГОРОДСКАЯ РЕГИОНАЛЬНАЯ ОРГАНИЗАЦИЯ  ПРОФСОЮЗА РАБОТНИКОВ НАРОДНОГО ОБРАЗОВАНИЯ И НАУКИ РФ</w:t>
      </w:r>
    </w:p>
    <w:p w:rsidR="00A4550A" w:rsidRPr="00ED10B5" w:rsidRDefault="00A4550A" w:rsidP="00A4550A">
      <w:pPr>
        <w:pStyle w:val="a3"/>
        <w:jc w:val="center"/>
        <w:rPr>
          <w:rFonts w:ascii="Times New Roman" w:hAnsi="Times New Roman"/>
          <w:b/>
        </w:rPr>
      </w:pPr>
      <w:r w:rsidRPr="00ED10B5">
        <w:rPr>
          <w:rFonts w:ascii="Times New Roman" w:hAnsi="Times New Roman"/>
          <w:b/>
        </w:rPr>
        <w:t>ВАЛУЙСКАЯ ТЕРРИТОРИАЛЬНАЯ ОРГАНИЗАЦИЯ ПРОФСОЮЗА РАБОТНИКОВ НАРОДНОГО ОБРАЗОВАНИЯ И НАУКИ РФ</w:t>
      </w:r>
    </w:p>
    <w:p w:rsidR="00A4550A" w:rsidRPr="00BE6753" w:rsidRDefault="00A4550A" w:rsidP="00A4550A">
      <w:pPr>
        <w:rPr>
          <w:b/>
          <w:i/>
        </w:rPr>
      </w:pPr>
    </w:p>
    <w:p w:rsidR="00A4550A" w:rsidRPr="00ED10B5" w:rsidRDefault="00A4550A" w:rsidP="00A4550A">
      <w:pPr>
        <w:jc w:val="center"/>
        <w:rPr>
          <w:b/>
          <w:i/>
        </w:rPr>
      </w:pPr>
    </w:p>
    <w:p w:rsidR="00A4550A" w:rsidRDefault="00A4550A" w:rsidP="00A4550A">
      <w:pPr>
        <w:ind w:right="-259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ТЧЕТ</w:t>
      </w:r>
    </w:p>
    <w:p w:rsidR="00A4550A" w:rsidRDefault="00A4550A" w:rsidP="00A4550A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</w:t>
      </w:r>
      <w:r>
        <w:rPr>
          <w:rFonts w:eastAsia="Times New Roman"/>
          <w:b/>
          <w:bCs/>
          <w:sz w:val="28"/>
          <w:szCs w:val="28"/>
        </w:rPr>
        <w:t>редседателя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профсоюзной организации</w:t>
      </w:r>
    </w:p>
    <w:p w:rsidR="00A4550A" w:rsidRPr="00BF1BFB" w:rsidRDefault="00A4550A" w:rsidP="00A4550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F1BFB">
        <w:rPr>
          <w:sz w:val="28"/>
          <w:szCs w:val="28"/>
        </w:rPr>
        <w:t>униципального дошкольного      образовательного учреждения</w:t>
      </w:r>
      <w:r w:rsidR="00A06DD5">
        <w:rPr>
          <w:sz w:val="28"/>
          <w:szCs w:val="28"/>
        </w:rPr>
        <w:t xml:space="preserve"> МДОУ</w:t>
      </w:r>
    </w:p>
    <w:p w:rsidR="00A4550A" w:rsidRDefault="00A06DD5" w:rsidP="00A4550A">
      <w:pPr>
        <w:ind w:right="-25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A94D13">
        <w:rPr>
          <w:sz w:val="28"/>
          <w:szCs w:val="28"/>
        </w:rPr>
        <w:t>етский сад №1 комбинированного вида</w:t>
      </w:r>
      <w:r w:rsidR="00A4550A" w:rsidRPr="00BF1BFB">
        <w:rPr>
          <w:sz w:val="28"/>
          <w:szCs w:val="28"/>
        </w:rPr>
        <w:t xml:space="preserve"> п. Уразово   Валуйского район</w:t>
      </w:r>
      <w:r>
        <w:rPr>
          <w:sz w:val="28"/>
          <w:szCs w:val="28"/>
        </w:rPr>
        <w:t xml:space="preserve">а  Белгородской области  </w:t>
      </w:r>
      <w:r w:rsidR="00A4550A" w:rsidRPr="00BF1BFB">
        <w:rPr>
          <w:sz w:val="28"/>
          <w:szCs w:val="28"/>
        </w:rPr>
        <w:t xml:space="preserve"> </w:t>
      </w:r>
      <w:r w:rsidR="00A4550A" w:rsidRPr="00BF1BFB">
        <w:rPr>
          <w:rFonts w:eastAsia="Times New Roman"/>
          <w:bCs/>
          <w:sz w:val="28"/>
          <w:szCs w:val="28"/>
        </w:rPr>
        <w:t xml:space="preserve">на </w:t>
      </w:r>
      <w:proofErr w:type="spellStart"/>
      <w:r w:rsidR="00A4550A" w:rsidRPr="00BF1BFB">
        <w:rPr>
          <w:rFonts w:eastAsia="Times New Roman"/>
          <w:bCs/>
          <w:sz w:val="28"/>
          <w:szCs w:val="28"/>
        </w:rPr>
        <w:t>отчетн</w:t>
      </w:r>
      <w:proofErr w:type="gramStart"/>
      <w:r w:rsidR="00A4550A" w:rsidRPr="00BF1BFB">
        <w:rPr>
          <w:rFonts w:eastAsia="Times New Roman"/>
          <w:bCs/>
          <w:sz w:val="28"/>
          <w:szCs w:val="28"/>
        </w:rPr>
        <w:t>о</w:t>
      </w:r>
      <w:proofErr w:type="spellEnd"/>
      <w:r w:rsidR="003D47CB">
        <w:rPr>
          <w:rFonts w:eastAsia="Times New Roman"/>
          <w:bCs/>
          <w:sz w:val="28"/>
          <w:szCs w:val="28"/>
        </w:rPr>
        <w:t>-</w:t>
      </w:r>
      <w:proofErr w:type="gramEnd"/>
      <w:r w:rsidR="003D47CB">
        <w:rPr>
          <w:rFonts w:eastAsia="Times New Roman"/>
          <w:bCs/>
          <w:sz w:val="28"/>
          <w:szCs w:val="28"/>
        </w:rPr>
        <w:t xml:space="preserve"> выборном собрании 18</w:t>
      </w:r>
      <w:r>
        <w:rPr>
          <w:rFonts w:eastAsia="Times New Roman"/>
          <w:bCs/>
          <w:sz w:val="28"/>
          <w:szCs w:val="28"/>
        </w:rPr>
        <w:t xml:space="preserve"> марта 2024</w:t>
      </w:r>
      <w:r w:rsidR="00A4550A" w:rsidRPr="00BF1BFB">
        <w:rPr>
          <w:rFonts w:eastAsia="Times New Roman"/>
          <w:bCs/>
          <w:sz w:val="28"/>
          <w:szCs w:val="28"/>
        </w:rPr>
        <w:t xml:space="preserve"> года</w:t>
      </w:r>
      <w:r w:rsidR="00A4550A">
        <w:rPr>
          <w:bCs/>
          <w:sz w:val="28"/>
          <w:szCs w:val="28"/>
        </w:rPr>
        <w:t>.</w:t>
      </w:r>
    </w:p>
    <w:p w:rsidR="00A4550A" w:rsidRDefault="00A4550A" w:rsidP="00A4550A">
      <w:pPr>
        <w:spacing w:line="288" w:lineRule="exact"/>
        <w:rPr>
          <w:sz w:val="24"/>
          <w:szCs w:val="24"/>
        </w:rPr>
      </w:pPr>
    </w:p>
    <w:p w:rsidR="00A4550A" w:rsidRPr="00BE6753" w:rsidRDefault="00A4550A" w:rsidP="00A4550A">
      <w:pPr>
        <w:spacing w:line="14" w:lineRule="exact"/>
        <w:rPr>
          <w:sz w:val="28"/>
          <w:szCs w:val="28"/>
        </w:rPr>
      </w:pPr>
    </w:p>
    <w:p w:rsidR="00A4550A" w:rsidRPr="00BE6753" w:rsidRDefault="00A4550A" w:rsidP="00A4550A">
      <w:pPr>
        <w:spacing w:line="18" w:lineRule="exact"/>
        <w:rPr>
          <w:sz w:val="28"/>
          <w:szCs w:val="28"/>
        </w:rPr>
      </w:pPr>
    </w:p>
    <w:p w:rsidR="00A4550A" w:rsidRPr="002707C5" w:rsidRDefault="00A4550A" w:rsidP="002707C5">
      <w:pPr>
        <w:spacing w:line="238" w:lineRule="auto"/>
        <w:ind w:left="260" w:right="1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550A" w:rsidRDefault="00A4550A" w:rsidP="00A4550A">
      <w:pPr>
        <w:ind w:left="260" w:firstLine="774"/>
        <w:jc w:val="both"/>
        <w:rPr>
          <w:sz w:val="20"/>
          <w:szCs w:val="20"/>
        </w:rPr>
      </w:pPr>
      <w:r w:rsidRPr="00BF1BFB">
        <w:rPr>
          <w:rFonts w:eastAsia="Times New Roman"/>
          <w:b/>
          <w:sz w:val="28"/>
          <w:szCs w:val="28"/>
        </w:rPr>
        <w:t>Профсоюз сегодня</w:t>
      </w:r>
      <w:r w:rsidRPr="00BF1BFB">
        <w:rPr>
          <w:rFonts w:eastAsia="Times New Roman"/>
          <w:sz w:val="28"/>
          <w:szCs w:val="28"/>
        </w:rPr>
        <w:t xml:space="preserve">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>
        <w:rPr>
          <w:rFonts w:eastAsia="Times New Roman"/>
          <w:color w:val="28354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Считаем, что мотивацией</w:t>
      </w:r>
      <w:r>
        <w:rPr>
          <w:rFonts w:eastAsia="Times New Roman"/>
          <w:color w:val="28354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членства в профсоюзной организации становится не способ получения материальных благ, а средство защиты трудовых прав и интересов.</w:t>
      </w:r>
      <w:r w:rsidR="002707C5" w:rsidRPr="002707C5">
        <w:rPr>
          <w:rFonts w:eastAsia="Times New Roman"/>
          <w:sz w:val="28"/>
          <w:szCs w:val="28"/>
        </w:rPr>
        <w:t xml:space="preserve"> </w:t>
      </w:r>
      <w:r w:rsidR="002707C5" w:rsidRPr="00BE6753">
        <w:rPr>
          <w:rFonts w:eastAsia="Times New Roman"/>
          <w:sz w:val="28"/>
          <w:szCs w:val="28"/>
        </w:rPr>
        <w:t>Вступая в Профсоюз и оставаясь в нём, Вы являетесь членом организации, положение и права которой в обществе, стране и мире гарантированы Конституцией Российской Федерации, Трудовым Кодексом РФ и другими законодательными актами. Поэтому профсоюзная организация имеет все права, способна и обязана эффективно, на законных основаниях представлять, отстаивать и защищать профессиональные, трудовые и социально-экономические интересы работников.</w:t>
      </w:r>
    </w:p>
    <w:p w:rsidR="00A4550A" w:rsidRDefault="00A4550A" w:rsidP="00A4550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истекший период профсоюзный комитет</w:t>
      </w:r>
      <w:r w:rsidR="002707C5">
        <w:rPr>
          <w:rFonts w:eastAsia="Times New Roman"/>
          <w:sz w:val="28"/>
          <w:szCs w:val="28"/>
        </w:rPr>
        <w:t xml:space="preserve"> нашего </w:t>
      </w:r>
      <w:r>
        <w:rPr>
          <w:rFonts w:eastAsia="Times New Roman"/>
          <w:sz w:val="28"/>
          <w:szCs w:val="28"/>
        </w:rPr>
        <w:t xml:space="preserve"> детского сада определил цели и задачи первичной профсоюзной организации:</w:t>
      </w:r>
    </w:p>
    <w:p w:rsidR="00A4550A" w:rsidRPr="00BF1BFB" w:rsidRDefault="00A4550A" w:rsidP="00A4550A">
      <w:pPr>
        <w:pStyle w:val="a4"/>
        <w:numPr>
          <w:ilvl w:val="0"/>
          <w:numId w:val="14"/>
        </w:numPr>
        <w:spacing w:line="246" w:lineRule="auto"/>
        <w:ind w:right="20"/>
        <w:rPr>
          <w:sz w:val="24"/>
          <w:szCs w:val="24"/>
        </w:rPr>
      </w:pPr>
      <w:r w:rsidRPr="00BF1BFB">
        <w:rPr>
          <w:rFonts w:eastAsia="Times New Roman"/>
          <w:sz w:val="28"/>
          <w:szCs w:val="28"/>
        </w:rPr>
        <w:t>реализация уставных задач Профсоюза по представительству и защите социально – трудовых прав и профессиональных интересов членов Профсоюза;</w:t>
      </w:r>
    </w:p>
    <w:p w:rsidR="00A4550A" w:rsidRDefault="00A4550A" w:rsidP="00A4550A">
      <w:pPr>
        <w:spacing w:line="3" w:lineRule="exact"/>
        <w:rPr>
          <w:sz w:val="24"/>
          <w:szCs w:val="24"/>
        </w:rPr>
      </w:pPr>
    </w:p>
    <w:p w:rsidR="00A4550A" w:rsidRPr="00BF1BFB" w:rsidRDefault="00A4550A" w:rsidP="00A4550A">
      <w:pPr>
        <w:pStyle w:val="a4"/>
        <w:numPr>
          <w:ilvl w:val="0"/>
          <w:numId w:val="14"/>
        </w:numPr>
        <w:spacing w:line="250" w:lineRule="auto"/>
        <w:rPr>
          <w:sz w:val="24"/>
          <w:szCs w:val="24"/>
        </w:rPr>
      </w:pPr>
      <w:r w:rsidRPr="00BF1BFB">
        <w:rPr>
          <w:rFonts w:eastAsia="Times New Roman"/>
          <w:sz w:val="28"/>
          <w:szCs w:val="28"/>
        </w:rPr>
        <w:t>общественный контроль за соблюдением законодательства о труде и охране труда;</w:t>
      </w:r>
    </w:p>
    <w:p w:rsidR="00A4550A" w:rsidRDefault="00A4550A" w:rsidP="00A4550A">
      <w:pPr>
        <w:spacing w:line="1" w:lineRule="exact"/>
        <w:rPr>
          <w:sz w:val="24"/>
          <w:szCs w:val="24"/>
        </w:rPr>
      </w:pPr>
    </w:p>
    <w:p w:rsidR="00A4550A" w:rsidRPr="00BF1BFB" w:rsidRDefault="00A4550A" w:rsidP="00A4550A">
      <w:pPr>
        <w:pStyle w:val="a4"/>
        <w:numPr>
          <w:ilvl w:val="0"/>
          <w:numId w:val="14"/>
        </w:numPr>
        <w:spacing w:line="250" w:lineRule="auto"/>
        <w:rPr>
          <w:sz w:val="24"/>
          <w:szCs w:val="24"/>
        </w:rPr>
      </w:pPr>
      <w:r w:rsidRPr="00BF1BFB">
        <w:rPr>
          <w:rFonts w:eastAsia="Times New Roman"/>
          <w:sz w:val="28"/>
          <w:szCs w:val="28"/>
        </w:rPr>
        <w:t>улучшение материального положения, укрепление здоровья и повышение жизненного уровня членов профсоюза;</w:t>
      </w:r>
    </w:p>
    <w:p w:rsidR="00A4550A" w:rsidRDefault="00A4550A" w:rsidP="00A4550A">
      <w:pPr>
        <w:spacing w:line="1" w:lineRule="exact"/>
        <w:rPr>
          <w:sz w:val="24"/>
          <w:szCs w:val="24"/>
        </w:rPr>
      </w:pPr>
    </w:p>
    <w:p w:rsidR="00A4550A" w:rsidRPr="00BF1BFB" w:rsidRDefault="00A4550A" w:rsidP="00A455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BF1BFB">
        <w:rPr>
          <w:rFonts w:eastAsia="Times New Roman"/>
          <w:sz w:val="28"/>
          <w:szCs w:val="28"/>
        </w:rPr>
        <w:t>информированное обеспечение членов Профсоюза;</w:t>
      </w:r>
    </w:p>
    <w:p w:rsidR="00A4550A" w:rsidRDefault="00A4550A" w:rsidP="00A4550A">
      <w:pPr>
        <w:spacing w:line="28" w:lineRule="exact"/>
        <w:rPr>
          <w:sz w:val="24"/>
          <w:szCs w:val="24"/>
        </w:rPr>
      </w:pPr>
    </w:p>
    <w:p w:rsidR="00A4550A" w:rsidRDefault="00A4550A" w:rsidP="00A4550A">
      <w:pPr>
        <w:spacing w:line="250" w:lineRule="auto"/>
        <w:ind w:left="104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A4550A" w:rsidRDefault="00A4550A" w:rsidP="00A4550A">
      <w:pPr>
        <w:spacing w:line="1" w:lineRule="exact"/>
        <w:rPr>
          <w:sz w:val="24"/>
          <w:szCs w:val="24"/>
        </w:rPr>
      </w:pPr>
      <w:bookmarkStart w:id="0" w:name="_GoBack"/>
      <w:bookmarkEnd w:id="0"/>
    </w:p>
    <w:p w:rsidR="00A4550A" w:rsidRPr="00BF1BFB" w:rsidRDefault="00A4550A" w:rsidP="00A4550A">
      <w:pPr>
        <w:pStyle w:val="a4"/>
        <w:numPr>
          <w:ilvl w:val="0"/>
          <w:numId w:val="15"/>
        </w:numPr>
        <w:spacing w:line="293" w:lineRule="auto"/>
        <w:rPr>
          <w:sz w:val="24"/>
          <w:szCs w:val="24"/>
        </w:rPr>
      </w:pPr>
      <w:r w:rsidRPr="00BF1BFB">
        <w:rPr>
          <w:rFonts w:eastAsia="Times New Roman"/>
          <w:sz w:val="28"/>
          <w:szCs w:val="28"/>
        </w:rPr>
        <w:t>осуществление организационных мероприятий по повышению мотивации профсоюзного членства.</w:t>
      </w:r>
    </w:p>
    <w:p w:rsidR="00A4550A" w:rsidRDefault="00A4550A" w:rsidP="00A4550A">
      <w:pPr>
        <w:spacing w:line="36" w:lineRule="exact"/>
        <w:rPr>
          <w:sz w:val="24"/>
          <w:szCs w:val="24"/>
        </w:rPr>
      </w:pPr>
    </w:p>
    <w:p w:rsidR="00A4550A" w:rsidRDefault="00A4550A" w:rsidP="00A4550A">
      <w:pPr>
        <w:spacing w:line="256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lastRenderedPageBreak/>
        <w:t>В с</w:t>
      </w:r>
      <w:r w:rsidR="00A06DD5">
        <w:rPr>
          <w:rFonts w:eastAsia="Times New Roman"/>
          <w:color w:val="111111"/>
          <w:sz w:val="28"/>
          <w:szCs w:val="28"/>
        </w:rPr>
        <w:t xml:space="preserve">остав профкома входили: Татаркина Е.Н. – председатель,  </w:t>
      </w:r>
      <w:proofErr w:type="spellStart"/>
      <w:r w:rsidR="00A06DD5">
        <w:rPr>
          <w:rFonts w:eastAsia="Times New Roman"/>
          <w:color w:val="111111"/>
          <w:sz w:val="28"/>
          <w:szCs w:val="28"/>
        </w:rPr>
        <w:t>Хмельникая</w:t>
      </w:r>
      <w:proofErr w:type="spellEnd"/>
      <w:r w:rsidR="00A06DD5">
        <w:rPr>
          <w:rFonts w:eastAsia="Times New Roman"/>
          <w:color w:val="111111"/>
          <w:sz w:val="28"/>
          <w:szCs w:val="28"/>
        </w:rPr>
        <w:t xml:space="preserve"> Е.В</w:t>
      </w:r>
      <w:r>
        <w:rPr>
          <w:rFonts w:eastAsia="Times New Roman"/>
          <w:color w:val="111111"/>
          <w:sz w:val="28"/>
          <w:szCs w:val="28"/>
        </w:rPr>
        <w:t>.– зам</w:t>
      </w:r>
      <w:r w:rsidR="00A06DD5">
        <w:rPr>
          <w:rFonts w:eastAsia="Times New Roman"/>
          <w:color w:val="111111"/>
          <w:sz w:val="28"/>
          <w:szCs w:val="28"/>
        </w:rPr>
        <w:t xml:space="preserve">еститель председателя,  Фролова Л.А., </w:t>
      </w:r>
      <w:proofErr w:type="spellStart"/>
      <w:r w:rsidR="00A06DD5">
        <w:rPr>
          <w:rFonts w:eastAsia="Times New Roman"/>
          <w:color w:val="111111"/>
          <w:sz w:val="28"/>
          <w:szCs w:val="28"/>
        </w:rPr>
        <w:t>Жиглатова</w:t>
      </w:r>
      <w:proofErr w:type="spellEnd"/>
      <w:r w:rsidR="00A06DD5">
        <w:rPr>
          <w:rFonts w:eastAsia="Times New Roman"/>
          <w:color w:val="111111"/>
          <w:sz w:val="28"/>
          <w:szCs w:val="28"/>
        </w:rPr>
        <w:t xml:space="preserve"> М.С., </w:t>
      </w:r>
      <w:proofErr w:type="spellStart"/>
      <w:r w:rsidR="00A06DD5">
        <w:rPr>
          <w:rFonts w:eastAsia="Times New Roman"/>
          <w:color w:val="111111"/>
          <w:sz w:val="28"/>
          <w:szCs w:val="28"/>
        </w:rPr>
        <w:t>Комаристая</w:t>
      </w:r>
      <w:proofErr w:type="spellEnd"/>
      <w:r w:rsidR="00A06DD5">
        <w:rPr>
          <w:rFonts w:eastAsia="Times New Roman"/>
          <w:color w:val="111111"/>
          <w:sz w:val="28"/>
          <w:szCs w:val="28"/>
        </w:rPr>
        <w:t xml:space="preserve"> Н.В</w:t>
      </w:r>
      <w:r>
        <w:rPr>
          <w:rFonts w:eastAsia="Times New Roman"/>
          <w:color w:val="111111"/>
          <w:sz w:val="28"/>
          <w:szCs w:val="28"/>
        </w:rPr>
        <w:t>.</w:t>
      </w:r>
    </w:p>
    <w:p w:rsidR="00A4550A" w:rsidRDefault="00A4550A" w:rsidP="00A4550A">
      <w:pPr>
        <w:spacing w:line="116" w:lineRule="exact"/>
        <w:rPr>
          <w:sz w:val="24"/>
          <w:szCs w:val="24"/>
        </w:rPr>
      </w:pPr>
    </w:p>
    <w:p w:rsidR="00A4550A" w:rsidRDefault="00A4550A" w:rsidP="00A4550A">
      <w:pPr>
        <w:spacing w:line="272" w:lineRule="auto"/>
        <w:ind w:left="760" w:right="20" w:firstLine="2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 время работы профсоюзной организации мотивированное мнение профкома МДОУ учтено работодателем </w:t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rFonts w:eastAsia="Times New Roman"/>
          <w:sz w:val="28"/>
          <w:szCs w:val="28"/>
        </w:rPr>
        <w:t>:</w:t>
      </w:r>
    </w:p>
    <w:p w:rsidR="00A4550A" w:rsidRDefault="00A4550A" w:rsidP="00A4550A">
      <w:pPr>
        <w:spacing w:line="128" w:lineRule="exact"/>
        <w:rPr>
          <w:sz w:val="24"/>
          <w:szCs w:val="24"/>
        </w:rPr>
      </w:pPr>
    </w:p>
    <w:p w:rsidR="00A4550A" w:rsidRPr="00CC78EA" w:rsidRDefault="00A4550A" w:rsidP="00A4550A">
      <w:pPr>
        <w:ind w:left="10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proofErr w:type="gramStart"/>
      <w:r w:rsidRPr="00CC78EA">
        <w:rPr>
          <w:rFonts w:eastAsia="Times New Roman"/>
          <w:sz w:val="28"/>
          <w:szCs w:val="28"/>
        </w:rPr>
        <w:t>Утверждении</w:t>
      </w:r>
      <w:proofErr w:type="gramEnd"/>
      <w:r w:rsidRPr="00CC78EA">
        <w:rPr>
          <w:rFonts w:eastAsia="Times New Roman"/>
          <w:sz w:val="28"/>
          <w:szCs w:val="28"/>
        </w:rPr>
        <w:t xml:space="preserve"> Положения об оплате труда работников;</w:t>
      </w:r>
    </w:p>
    <w:p w:rsidR="00A4550A" w:rsidRPr="00CC78EA" w:rsidRDefault="00A4550A" w:rsidP="00A4550A">
      <w:pPr>
        <w:spacing w:line="214" w:lineRule="exact"/>
        <w:rPr>
          <w:sz w:val="28"/>
          <w:szCs w:val="28"/>
        </w:rPr>
      </w:pPr>
    </w:p>
    <w:p w:rsidR="00A4550A" w:rsidRPr="00CC78EA" w:rsidRDefault="00A4550A" w:rsidP="00A4550A">
      <w:pPr>
        <w:spacing w:line="435" w:lineRule="auto"/>
        <w:ind w:left="1040" w:right="440"/>
        <w:rPr>
          <w:sz w:val="28"/>
          <w:szCs w:val="28"/>
        </w:rPr>
      </w:pPr>
      <w:r w:rsidRPr="00CC78EA">
        <w:rPr>
          <w:rFonts w:eastAsia="Times New Roman"/>
          <w:sz w:val="28"/>
          <w:szCs w:val="28"/>
        </w:rPr>
        <w:t>-</w:t>
      </w:r>
      <w:proofErr w:type="gramStart"/>
      <w:r w:rsidRPr="00CC78EA">
        <w:rPr>
          <w:rFonts w:eastAsia="Times New Roman"/>
          <w:sz w:val="28"/>
          <w:szCs w:val="28"/>
        </w:rPr>
        <w:t>Утверждении</w:t>
      </w:r>
      <w:proofErr w:type="gramEnd"/>
      <w:r w:rsidRPr="00CC78EA">
        <w:rPr>
          <w:rFonts w:eastAsia="Times New Roman"/>
          <w:sz w:val="28"/>
          <w:szCs w:val="28"/>
        </w:rPr>
        <w:t xml:space="preserve"> Положения о стимулирующих выплатах работникам;</w:t>
      </w:r>
    </w:p>
    <w:p w:rsidR="00A4550A" w:rsidRPr="00CC78EA" w:rsidRDefault="00CC78EA" w:rsidP="00CC78EA">
      <w:pPr>
        <w:spacing w:line="435" w:lineRule="auto"/>
        <w:ind w:left="-426" w:right="4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</w:t>
      </w:r>
      <w:r w:rsidR="00A4550A" w:rsidRPr="00CC78EA">
        <w:rPr>
          <w:rFonts w:eastAsia="Times New Roman"/>
          <w:sz w:val="28"/>
          <w:szCs w:val="28"/>
        </w:rPr>
        <w:t xml:space="preserve"> -</w:t>
      </w:r>
      <w:proofErr w:type="gramStart"/>
      <w:r w:rsidR="00A4550A" w:rsidRPr="00CC78EA">
        <w:rPr>
          <w:rFonts w:eastAsia="Times New Roman"/>
          <w:sz w:val="28"/>
          <w:szCs w:val="28"/>
        </w:rPr>
        <w:t>Утверждении</w:t>
      </w:r>
      <w:proofErr w:type="gramEnd"/>
      <w:r w:rsidR="00A4550A" w:rsidRPr="00CC78EA">
        <w:rPr>
          <w:rFonts w:eastAsia="Times New Roman"/>
          <w:sz w:val="28"/>
          <w:szCs w:val="28"/>
        </w:rPr>
        <w:t xml:space="preserve"> Правил внутреннего трудового распорядка; </w:t>
      </w:r>
    </w:p>
    <w:p w:rsidR="00A4550A" w:rsidRPr="002707C5" w:rsidRDefault="00A4550A" w:rsidP="002707C5">
      <w:pPr>
        <w:spacing w:line="435" w:lineRule="auto"/>
        <w:ind w:left="1040" w:right="440"/>
        <w:rPr>
          <w:sz w:val="28"/>
          <w:szCs w:val="28"/>
        </w:rPr>
      </w:pPr>
      <w:r w:rsidRPr="00CC78EA">
        <w:rPr>
          <w:rFonts w:eastAsia="Times New Roman"/>
          <w:sz w:val="28"/>
          <w:szCs w:val="28"/>
        </w:rPr>
        <w:t>-</w:t>
      </w:r>
      <w:proofErr w:type="gramStart"/>
      <w:r w:rsidRPr="00CC78EA">
        <w:rPr>
          <w:rFonts w:eastAsia="Times New Roman"/>
          <w:sz w:val="28"/>
          <w:szCs w:val="28"/>
        </w:rPr>
        <w:t>Утверждени</w:t>
      </w:r>
      <w:r w:rsidRPr="00CC78EA">
        <w:rPr>
          <w:sz w:val="28"/>
          <w:szCs w:val="28"/>
        </w:rPr>
        <w:t>и</w:t>
      </w:r>
      <w:proofErr w:type="gramEnd"/>
      <w:r w:rsidRPr="00CC78EA">
        <w:rPr>
          <w:sz w:val="28"/>
          <w:szCs w:val="28"/>
        </w:rPr>
        <w:t xml:space="preserve"> графика отпусков работников М</w:t>
      </w:r>
      <w:r w:rsidRPr="00CC78EA">
        <w:rPr>
          <w:rFonts w:eastAsia="Times New Roman"/>
          <w:sz w:val="28"/>
          <w:szCs w:val="28"/>
        </w:rPr>
        <w:t>ДОУ и т.д.</w:t>
      </w:r>
    </w:p>
    <w:p w:rsidR="00A4550A" w:rsidRPr="00962A3B" w:rsidRDefault="00A4550A" w:rsidP="00A4550A">
      <w:pPr>
        <w:ind w:left="2080"/>
        <w:rPr>
          <w:b/>
          <w:sz w:val="20"/>
          <w:szCs w:val="20"/>
        </w:rPr>
      </w:pPr>
      <w:r w:rsidRPr="00962A3B">
        <w:rPr>
          <w:rFonts w:eastAsia="Times New Roman"/>
          <w:b/>
          <w:sz w:val="28"/>
          <w:szCs w:val="28"/>
        </w:rPr>
        <w:t>Отчёт о мероприятиях профсоюзного комитета:</w:t>
      </w:r>
    </w:p>
    <w:p w:rsidR="00A4550A" w:rsidRDefault="00A4550A" w:rsidP="00A4550A">
      <w:pPr>
        <w:spacing w:line="18" w:lineRule="exact"/>
        <w:rPr>
          <w:sz w:val="24"/>
          <w:szCs w:val="24"/>
        </w:rPr>
      </w:pPr>
    </w:p>
    <w:p w:rsidR="00A4550A" w:rsidRDefault="00A4550A" w:rsidP="00A4550A">
      <w:pPr>
        <w:numPr>
          <w:ilvl w:val="0"/>
          <w:numId w:val="1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Коллективного договора с учётом изменений и дополнений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</w:p>
    <w:p w:rsidR="00A4550A" w:rsidRDefault="00A4550A" w:rsidP="00A4550A">
      <w:pPr>
        <w:spacing w:line="20" w:lineRule="exact"/>
        <w:rPr>
          <w:rFonts w:eastAsia="Times New Roman"/>
          <w:sz w:val="28"/>
          <w:szCs w:val="28"/>
        </w:rPr>
      </w:pPr>
    </w:p>
    <w:p w:rsidR="00A4550A" w:rsidRDefault="00A4550A" w:rsidP="00A4550A">
      <w:pPr>
        <w:numPr>
          <w:ilvl w:val="0"/>
          <w:numId w:val="1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локальных актов, согласование инструкций по охране</w:t>
      </w:r>
    </w:p>
    <w:p w:rsidR="00A4550A" w:rsidRDefault="00A4550A" w:rsidP="00A4550A">
      <w:pPr>
        <w:spacing w:line="18" w:lineRule="exact"/>
        <w:rPr>
          <w:sz w:val="24"/>
          <w:szCs w:val="24"/>
        </w:rPr>
      </w:pPr>
    </w:p>
    <w:p w:rsidR="00A4550A" w:rsidRDefault="00A4550A" w:rsidP="00A455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труда и технике безопасности, графиков дежурств.</w:t>
      </w:r>
    </w:p>
    <w:p w:rsidR="00A4550A" w:rsidRDefault="00A4550A" w:rsidP="00A4550A">
      <w:pPr>
        <w:spacing w:line="20" w:lineRule="exact"/>
        <w:rPr>
          <w:sz w:val="24"/>
          <w:szCs w:val="24"/>
        </w:rPr>
      </w:pPr>
    </w:p>
    <w:p w:rsidR="00A4550A" w:rsidRDefault="00A4550A" w:rsidP="00A4550A">
      <w:pPr>
        <w:numPr>
          <w:ilvl w:val="0"/>
          <w:numId w:val="2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плана на новый учебный год.</w:t>
      </w:r>
    </w:p>
    <w:p w:rsidR="00A4550A" w:rsidRDefault="00A4550A" w:rsidP="00A4550A">
      <w:pPr>
        <w:spacing w:line="18" w:lineRule="exact"/>
        <w:rPr>
          <w:rFonts w:eastAsia="Times New Roman"/>
          <w:sz w:val="28"/>
          <w:szCs w:val="28"/>
        </w:rPr>
      </w:pPr>
    </w:p>
    <w:p w:rsidR="00A4550A" w:rsidRDefault="00A4550A" w:rsidP="00A4550A">
      <w:pPr>
        <w:numPr>
          <w:ilvl w:val="0"/>
          <w:numId w:val="2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Сверка учёта членов профсоюза.</w:t>
      </w:r>
    </w:p>
    <w:p w:rsidR="00CC78EA" w:rsidRPr="00CC78EA" w:rsidRDefault="00CC78EA" w:rsidP="00CC78EA">
      <w:pPr>
        <w:ind w:left="142" w:hanging="142"/>
        <w:rPr>
          <w:rFonts w:eastAsia="Times New Roman"/>
          <w:sz w:val="27"/>
          <w:szCs w:val="27"/>
        </w:rPr>
        <w:sectPr w:rsidR="00CC78EA" w:rsidRPr="00CC78EA" w:rsidSect="00CC78EA">
          <w:pgSz w:w="11900" w:h="16840"/>
          <w:pgMar w:top="1134" w:right="840" w:bottom="675" w:left="993" w:header="0" w:footer="0" w:gutter="0"/>
          <w:cols w:space="720" w:equalWidth="0">
            <w:col w:w="10067"/>
          </w:cols>
        </w:sectPr>
      </w:pPr>
      <w:r>
        <w:rPr>
          <w:rFonts w:eastAsia="Times New Roman"/>
          <w:sz w:val="27"/>
          <w:szCs w:val="27"/>
        </w:rPr>
        <w:t xml:space="preserve">    </w:t>
      </w:r>
      <w:r w:rsidR="00A4550A">
        <w:rPr>
          <w:rFonts w:eastAsia="Times New Roman"/>
          <w:sz w:val="27"/>
          <w:szCs w:val="27"/>
        </w:rPr>
        <w:t xml:space="preserve">5. Подготовка статистического отчёта о </w:t>
      </w:r>
      <w:proofErr w:type="gramStart"/>
      <w:r w:rsidR="00A4550A">
        <w:rPr>
          <w:rFonts w:eastAsia="Times New Roman"/>
          <w:sz w:val="27"/>
          <w:szCs w:val="27"/>
        </w:rPr>
        <w:t>профсоюзной</w:t>
      </w:r>
      <w:proofErr w:type="gramEnd"/>
      <w:r w:rsidR="00A4550A">
        <w:rPr>
          <w:rFonts w:eastAsia="Times New Roman"/>
          <w:sz w:val="27"/>
          <w:szCs w:val="27"/>
        </w:rPr>
        <w:t xml:space="preserve"> </w:t>
      </w:r>
      <w:proofErr w:type="spellStart"/>
      <w:r w:rsidR="00A4550A">
        <w:rPr>
          <w:rFonts w:eastAsia="Times New Roman"/>
          <w:sz w:val="27"/>
          <w:szCs w:val="27"/>
        </w:rPr>
        <w:t>организаци</w:t>
      </w:r>
      <w:proofErr w:type="spellEnd"/>
    </w:p>
    <w:p w:rsidR="00A4550A" w:rsidRDefault="00A4550A" w:rsidP="00A4550A">
      <w:pPr>
        <w:spacing w:line="20" w:lineRule="exact"/>
        <w:rPr>
          <w:sz w:val="20"/>
          <w:szCs w:val="20"/>
        </w:rPr>
      </w:pPr>
    </w:p>
    <w:p w:rsidR="00A4550A" w:rsidRDefault="00CC78EA" w:rsidP="00CC78EA">
      <w:pPr>
        <w:tabs>
          <w:tab w:val="left" w:pos="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A4550A">
        <w:rPr>
          <w:rFonts w:eastAsia="Times New Roman"/>
          <w:sz w:val="28"/>
          <w:szCs w:val="28"/>
        </w:rPr>
        <w:t>Проведение субботников по уборке территории сада.</w:t>
      </w:r>
    </w:p>
    <w:p w:rsidR="00A4550A" w:rsidRDefault="00A4550A" w:rsidP="00A4550A">
      <w:pPr>
        <w:spacing w:line="18" w:lineRule="exact"/>
        <w:rPr>
          <w:rFonts w:eastAsia="Times New Roman"/>
          <w:sz w:val="28"/>
          <w:szCs w:val="28"/>
        </w:rPr>
      </w:pPr>
    </w:p>
    <w:p w:rsidR="00CC78EA" w:rsidRDefault="00CC78EA" w:rsidP="00CC78EA">
      <w:pPr>
        <w:tabs>
          <w:tab w:val="left" w:pos="5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A4550A">
        <w:rPr>
          <w:rFonts w:eastAsia="Times New Roman"/>
          <w:sz w:val="28"/>
          <w:szCs w:val="28"/>
        </w:rPr>
        <w:t>Оказание материальной помощи по заявлениям членов профсоюза.</w:t>
      </w:r>
    </w:p>
    <w:p w:rsidR="00CC78EA" w:rsidRDefault="00CC78EA" w:rsidP="00A4550A">
      <w:pPr>
        <w:ind w:left="260" w:firstLine="420"/>
        <w:jc w:val="both"/>
        <w:rPr>
          <w:rFonts w:eastAsia="Times New Roman"/>
          <w:sz w:val="28"/>
          <w:szCs w:val="28"/>
        </w:rPr>
      </w:pPr>
    </w:p>
    <w:p w:rsidR="00A4550A" w:rsidRDefault="00A4550A" w:rsidP="00A4550A">
      <w:pPr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Работа за отчетный период строилась на принципах социального партнерства с администрацией, велась согласно нормативным документам, Уставу, Положению о первичной организации и плану работы. </w:t>
      </w:r>
      <w:proofErr w:type="gramStart"/>
      <w:r>
        <w:rPr>
          <w:rFonts w:eastAsia="Times New Roman"/>
          <w:sz w:val="28"/>
          <w:szCs w:val="28"/>
        </w:rPr>
        <w:t xml:space="preserve">В профсоюзе ДОУ состоит </w:t>
      </w:r>
      <w:r>
        <w:rPr>
          <w:sz w:val="28"/>
          <w:szCs w:val="28"/>
        </w:rPr>
        <w:t>2</w:t>
      </w:r>
      <w:r w:rsidR="00ED6130">
        <w:rPr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что составляет 100 % </w:t>
      </w:r>
      <w:r>
        <w:rPr>
          <w:rFonts w:eastAsia="Times New Roman"/>
          <w:sz w:val="28"/>
          <w:szCs w:val="28"/>
        </w:rPr>
        <w:t xml:space="preserve">. За истекший период было проведено </w:t>
      </w:r>
      <w:r>
        <w:rPr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профсоюзных собраний с членами Профсоюза (на которых обсуждалась различная тематика:</w:t>
      </w:r>
      <w:proofErr w:type="gramEnd"/>
      <w:r>
        <w:rPr>
          <w:rFonts w:eastAsia="Times New Roman"/>
          <w:sz w:val="28"/>
          <w:szCs w:val="28"/>
        </w:rPr>
        <w:t xml:space="preserve"> «Мотивация профсоюзного членства», «Меры социальной поддержки членам профсоюза» и т.д. При профкоме созданы постоянные комиссии, определены их полномочия и порядок работы. Совместно с администрацией ежегодно организовывали обучение </w:t>
      </w:r>
      <w:r w:rsidR="002707C5"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</w:rPr>
        <w:t xml:space="preserve"> правовы</w:t>
      </w:r>
      <w:r w:rsidR="002707C5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знани</w:t>
      </w:r>
      <w:r w:rsidR="002707C5">
        <w:rPr>
          <w:rFonts w:eastAsia="Times New Roman"/>
          <w:sz w:val="28"/>
          <w:szCs w:val="28"/>
        </w:rPr>
        <w:t>ям</w:t>
      </w:r>
      <w:proofErr w:type="gramStart"/>
      <w:r w:rsidR="002707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обмен опытом по правовым вопросам.</w:t>
      </w:r>
    </w:p>
    <w:p w:rsidR="00A4550A" w:rsidRDefault="00A4550A" w:rsidP="00A4550A">
      <w:pPr>
        <w:ind w:left="260" w:right="20" w:firstLine="49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истекший период были организованы несколько встреч с представителями государственного и негосударственного пенсионных фондов.</w:t>
      </w:r>
    </w:p>
    <w:p w:rsidR="00A4550A" w:rsidRPr="00BE6753" w:rsidRDefault="00A4550A" w:rsidP="00A455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>В рамках социального партнерства мы руководствуемся коллективным договором и</w:t>
      </w:r>
      <w:r w:rsidR="00ED6130">
        <w:rPr>
          <w:rFonts w:eastAsia="Times New Roman"/>
          <w:sz w:val="28"/>
          <w:szCs w:val="28"/>
        </w:rPr>
        <w:t xml:space="preserve"> отраслевыми соглашениями. В 2023</w:t>
      </w:r>
      <w:r>
        <w:rPr>
          <w:rFonts w:eastAsia="Times New Roman"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перезаключен и </w:t>
      </w:r>
      <w:r w:rsidRPr="00BE6753">
        <w:rPr>
          <w:sz w:val="28"/>
          <w:szCs w:val="28"/>
        </w:rPr>
        <w:t>прошел уведомительную регистрацию</w:t>
      </w:r>
      <w:r>
        <w:rPr>
          <w:sz w:val="28"/>
          <w:szCs w:val="28"/>
        </w:rPr>
        <w:t xml:space="preserve"> </w:t>
      </w:r>
      <w:r w:rsidRPr="00BE6753">
        <w:rPr>
          <w:sz w:val="28"/>
          <w:szCs w:val="28"/>
        </w:rPr>
        <w:t xml:space="preserve">в отделе прогнозирования и экономического анализа и трудовых отношений </w:t>
      </w:r>
      <w:r>
        <w:rPr>
          <w:sz w:val="28"/>
          <w:szCs w:val="28"/>
        </w:rPr>
        <w:t xml:space="preserve">новый </w:t>
      </w:r>
      <w:r>
        <w:rPr>
          <w:rFonts w:eastAsia="Times New Roman"/>
          <w:sz w:val="28"/>
          <w:szCs w:val="28"/>
        </w:rPr>
        <w:t>коллективный договор с приложениями.</w:t>
      </w:r>
    </w:p>
    <w:p w:rsidR="00A4550A" w:rsidRDefault="00A4550A" w:rsidP="00A4550A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Совместно с администрацией ДОУ и уполномоченным по охране труда </w:t>
      </w:r>
      <w:proofErr w:type="spellStart"/>
      <w:r w:rsidR="00ED6130">
        <w:rPr>
          <w:sz w:val="28"/>
          <w:szCs w:val="28"/>
        </w:rPr>
        <w:t>Мележик</w:t>
      </w:r>
      <w:proofErr w:type="spellEnd"/>
      <w:r w:rsidR="00ED6130">
        <w:rPr>
          <w:sz w:val="28"/>
          <w:szCs w:val="28"/>
        </w:rPr>
        <w:t xml:space="preserve"> В.Б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плодотворно работает комиссия по охране труда, которая систематически проводит рейды по охране труда, техник</w:t>
      </w:r>
      <w:r w:rsidR="002707C5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безопасности, противопожарной безопасности, соблюдение норм питания, а также рейды по соблюдению графика рабочего времени. Разработана вся необходимая документация. </w:t>
      </w:r>
    </w:p>
    <w:p w:rsidR="00A4550A" w:rsidRDefault="002707C5" w:rsidP="002707C5">
      <w:pPr>
        <w:spacing w:line="248" w:lineRule="auto"/>
        <w:ind w:left="260" w:right="20" w:firstLine="338"/>
        <w:jc w:val="both"/>
        <w:rPr>
          <w:sz w:val="20"/>
          <w:szCs w:val="20"/>
        </w:rPr>
      </w:pPr>
      <w:r w:rsidRPr="00BE6753">
        <w:rPr>
          <w:rFonts w:eastAsia="Times New Roman"/>
          <w:sz w:val="28"/>
          <w:szCs w:val="28"/>
        </w:rPr>
        <w:lastRenderedPageBreak/>
        <w:t>В</w:t>
      </w:r>
      <w:r w:rsidR="00A4550A" w:rsidRPr="00BE6753">
        <w:rPr>
          <w:rFonts w:eastAsia="Times New Roman"/>
          <w:sz w:val="28"/>
          <w:szCs w:val="28"/>
        </w:rPr>
        <w:t>се</w:t>
      </w:r>
      <w:r>
        <w:rPr>
          <w:rFonts w:eastAsia="Times New Roman"/>
          <w:sz w:val="28"/>
          <w:szCs w:val="28"/>
        </w:rPr>
        <w:t xml:space="preserve"> </w:t>
      </w:r>
      <w:r w:rsidR="00A4550A" w:rsidRPr="00BE6753">
        <w:rPr>
          <w:rFonts w:eastAsia="Times New Roman"/>
          <w:sz w:val="28"/>
          <w:szCs w:val="28"/>
        </w:rPr>
        <w:t xml:space="preserve"> </w:t>
      </w:r>
      <w:proofErr w:type="gramStart"/>
      <w:r w:rsidR="00A4550A" w:rsidRPr="00BE6753">
        <w:rPr>
          <w:rFonts w:eastAsia="Times New Roman"/>
          <w:sz w:val="28"/>
          <w:szCs w:val="28"/>
        </w:rPr>
        <w:t>вопросы</w:t>
      </w:r>
      <w:proofErr w:type="gramEnd"/>
      <w:r>
        <w:rPr>
          <w:rFonts w:eastAsia="Times New Roman"/>
          <w:sz w:val="28"/>
          <w:szCs w:val="28"/>
        </w:rPr>
        <w:t xml:space="preserve"> возникающие в детском саду решаются   </w:t>
      </w:r>
      <w:r w:rsidR="00A4550A">
        <w:rPr>
          <w:sz w:val="28"/>
          <w:szCs w:val="28"/>
        </w:rPr>
        <w:t xml:space="preserve"> </w:t>
      </w:r>
      <w:r w:rsidR="00A4550A">
        <w:rPr>
          <w:rFonts w:eastAsia="Times New Roman"/>
          <w:sz w:val="28"/>
          <w:szCs w:val="28"/>
        </w:rPr>
        <w:t xml:space="preserve">путем конструктивного диалога в интересах работников. </w:t>
      </w:r>
    </w:p>
    <w:p w:rsidR="00A4550A" w:rsidRDefault="00A4550A" w:rsidP="00A4550A">
      <w:pPr>
        <w:spacing w:line="270" w:lineRule="auto"/>
        <w:ind w:left="260" w:right="20" w:firstLine="420"/>
        <w:rPr>
          <w:sz w:val="20"/>
          <w:szCs w:val="20"/>
        </w:rPr>
      </w:pPr>
      <w:r w:rsidRPr="00BE6753">
        <w:rPr>
          <w:rFonts w:eastAsia="Times New Roman"/>
          <w:sz w:val="28"/>
          <w:szCs w:val="28"/>
        </w:rPr>
        <w:t>Администрация ДОУ оказывает содействие в работе профкома, учитывает его</w:t>
      </w:r>
      <w:r w:rsidR="00CC78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мнение при разработке нормативно-правовых актов, затрагивающих социально-трудовые права работников.</w:t>
      </w:r>
    </w:p>
    <w:p w:rsidR="00A4550A" w:rsidRDefault="00A4550A" w:rsidP="00A4550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нашей </w:t>
      </w:r>
      <w:proofErr w:type="spellStart"/>
      <w:r>
        <w:rPr>
          <w:rFonts w:eastAsia="Times New Roman"/>
          <w:sz w:val="28"/>
          <w:szCs w:val="28"/>
        </w:rPr>
        <w:t>первички</w:t>
      </w:r>
      <w:proofErr w:type="spellEnd"/>
      <w:r>
        <w:rPr>
          <w:rFonts w:eastAsia="Times New Roman"/>
          <w:sz w:val="28"/>
          <w:szCs w:val="28"/>
        </w:rPr>
        <w:t xml:space="preserve"> созданы условия: доступ к оргтехнике, к сети Интернет. Постоянно обновляем профсоюзный стенд информационными материалами. Оперативная и достоверная информация формирует активную жизненную позицию всех работников, повышает правовую грамотность, вовлекает все больше членов в активную работу. Успех в информационной работе зависит от правильного использования собственных возможностей. Для этого мы используем профсоюзные собрания, заседания профкома, лекции и т.д. Большую помощь оказывают «Методические пособия» по различным вопросам профсоюзной и правовой работы, выпускаемые вышестоящими органами. Помога</w:t>
      </w:r>
      <w:r w:rsidR="002707C5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 и периодическ</w:t>
      </w:r>
      <w:r w:rsidR="002707C5">
        <w:rPr>
          <w:rFonts w:eastAsia="Times New Roman"/>
          <w:sz w:val="28"/>
          <w:szCs w:val="28"/>
        </w:rPr>
        <w:t>ое</w:t>
      </w:r>
      <w:r>
        <w:rPr>
          <w:rFonts w:eastAsia="Times New Roman"/>
          <w:sz w:val="28"/>
          <w:szCs w:val="28"/>
        </w:rPr>
        <w:t xml:space="preserve"> издани</w:t>
      </w:r>
      <w:r w:rsidR="002707C5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«</w:t>
      </w:r>
      <w:r>
        <w:rPr>
          <w:sz w:val="28"/>
          <w:szCs w:val="28"/>
        </w:rPr>
        <w:t>Единство</w:t>
      </w:r>
      <w:r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используем</w:t>
      </w:r>
      <w:r w:rsidR="002707C5">
        <w:rPr>
          <w:rFonts w:eastAsia="Times New Roman"/>
          <w:sz w:val="28"/>
          <w:szCs w:val="28"/>
        </w:rPr>
        <w:t>ое</w:t>
      </w:r>
      <w:r>
        <w:rPr>
          <w:rFonts w:eastAsia="Times New Roman"/>
          <w:sz w:val="28"/>
          <w:szCs w:val="28"/>
        </w:rPr>
        <w:t xml:space="preserve"> для правового просвещения работников.</w:t>
      </w:r>
    </w:p>
    <w:p w:rsidR="00A4550A" w:rsidRPr="00BE6753" w:rsidRDefault="00A4550A" w:rsidP="00A4550A">
      <w:pPr>
        <w:spacing w:line="248" w:lineRule="auto"/>
        <w:ind w:left="260" w:firstLine="778"/>
        <w:jc w:val="both"/>
        <w:rPr>
          <w:sz w:val="28"/>
          <w:szCs w:val="28"/>
        </w:rPr>
      </w:pPr>
      <w:r w:rsidRPr="00BE6753">
        <w:rPr>
          <w:rFonts w:eastAsia="Times New Roman"/>
          <w:sz w:val="28"/>
          <w:szCs w:val="28"/>
        </w:rPr>
        <w:t>Первичная профорганизация нашего сада заботится не только о производственно-правовой и социальной стабильности своих сотрудников, но</w:t>
      </w:r>
      <w:r>
        <w:rPr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проводит мероприятия для создания их эмоционального благополучия. Таким образом, велась интересная, разноплановая работа культмассового сектора. К каждому празднику для коллектива организовывались мероприятия.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Члены культмассовой комиссии совместно с детьми организовали концерты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Не оставались в стороне и молодые специалисты. Закреплены за ними педагоги со стажем.</w:t>
      </w:r>
    </w:p>
    <w:p w:rsidR="00A4550A" w:rsidRDefault="00A4550A" w:rsidP="00A4550A">
      <w:pPr>
        <w:spacing w:line="64" w:lineRule="exact"/>
        <w:rPr>
          <w:sz w:val="20"/>
          <w:szCs w:val="20"/>
        </w:rPr>
      </w:pPr>
    </w:p>
    <w:p w:rsidR="00A4550A" w:rsidRDefault="00A4550A" w:rsidP="00A4550A">
      <w:pPr>
        <w:spacing w:line="244" w:lineRule="auto"/>
        <w:ind w:left="260" w:firstLine="33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Профсоюзный комитет ДОУ заботился о физическом благополучии наших сотрудников. В жизни нашего детского сада происходило много интересного, вся жизнь педагогического коллектива отража</w:t>
      </w:r>
      <w:r>
        <w:rPr>
          <w:sz w:val="28"/>
          <w:szCs w:val="28"/>
        </w:rPr>
        <w:t>ется</w:t>
      </w:r>
      <w:r>
        <w:rPr>
          <w:rFonts w:eastAsia="Times New Roman"/>
          <w:sz w:val="28"/>
          <w:szCs w:val="28"/>
        </w:rPr>
        <w:t xml:space="preserve"> в профсоюзном уголке. </w:t>
      </w:r>
      <w:r>
        <w:rPr>
          <w:rFonts w:eastAsia="Times New Roman"/>
          <w:color w:val="111111"/>
          <w:sz w:val="28"/>
          <w:szCs w:val="28"/>
        </w:rPr>
        <w:t>Профсоюзный комитет принимал участие в создании условий для повышения квалификации пед</w:t>
      </w:r>
      <w:r w:rsidR="00CC78EA">
        <w:rPr>
          <w:rFonts w:eastAsia="Times New Roman"/>
          <w:color w:val="111111"/>
          <w:sz w:val="28"/>
          <w:szCs w:val="28"/>
        </w:rPr>
        <w:t xml:space="preserve">агогических </w:t>
      </w:r>
      <w:r>
        <w:rPr>
          <w:rFonts w:eastAsia="Times New Roman"/>
          <w:color w:val="111111"/>
          <w:sz w:val="28"/>
          <w:szCs w:val="28"/>
        </w:rPr>
        <w:t xml:space="preserve"> работников. В аттестационную комиссию обязательно избирался представитель от профкома. Все графики прохождения аттестации и характеристики </w:t>
      </w:r>
      <w:proofErr w:type="gramStart"/>
      <w:r>
        <w:rPr>
          <w:rFonts w:eastAsia="Times New Roman"/>
          <w:color w:val="111111"/>
          <w:sz w:val="28"/>
          <w:szCs w:val="28"/>
        </w:rPr>
        <w:t>аттестуемых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согласовывались с профсоюзным комитетом.</w:t>
      </w:r>
    </w:p>
    <w:p w:rsidR="00A4550A" w:rsidRDefault="00A4550A" w:rsidP="00A4550A">
      <w:pPr>
        <w:spacing w:line="137" w:lineRule="exact"/>
        <w:rPr>
          <w:sz w:val="20"/>
          <w:szCs w:val="20"/>
        </w:rPr>
      </w:pPr>
    </w:p>
    <w:p w:rsidR="00A4550A" w:rsidRDefault="00A4550A" w:rsidP="00A4550A">
      <w:pPr>
        <w:spacing w:line="256" w:lineRule="auto"/>
        <w:ind w:left="260" w:right="20" w:firstLine="7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Профком регулярно контролирует выполнение законодательства по вопросам рабочего времени и времени отдыха. На заседаниях согласовываются графики работы техперсонала, сторожей, пед</w:t>
      </w:r>
      <w:r w:rsidR="00CC78EA">
        <w:rPr>
          <w:rFonts w:eastAsia="Times New Roman"/>
          <w:color w:val="111111"/>
          <w:sz w:val="28"/>
          <w:szCs w:val="28"/>
        </w:rPr>
        <w:t xml:space="preserve">агогических </w:t>
      </w:r>
      <w:r>
        <w:rPr>
          <w:rFonts w:eastAsia="Times New Roman"/>
          <w:color w:val="111111"/>
          <w:sz w:val="28"/>
          <w:szCs w:val="28"/>
        </w:rPr>
        <w:t>работников.</w:t>
      </w:r>
    </w:p>
    <w:p w:rsidR="00A4550A" w:rsidRDefault="00A4550A" w:rsidP="00A4550A">
      <w:pPr>
        <w:spacing w:line="116" w:lineRule="exact"/>
        <w:rPr>
          <w:sz w:val="20"/>
          <w:szCs w:val="20"/>
        </w:rPr>
      </w:pPr>
    </w:p>
    <w:p w:rsidR="00A4550A" w:rsidRDefault="00A4550A" w:rsidP="00A4550A">
      <w:pPr>
        <w:spacing w:line="25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Профсоюза в жизни коллектива нашего детского сада за значительно выросла. Люди чувствовали отдачу, видя конкретные результаты.</w:t>
      </w:r>
    </w:p>
    <w:p w:rsidR="00A4550A" w:rsidRDefault="00A4550A" w:rsidP="00A4550A">
      <w:pPr>
        <w:spacing w:line="116" w:lineRule="exact"/>
        <w:rPr>
          <w:sz w:val="20"/>
          <w:szCs w:val="20"/>
        </w:rPr>
      </w:pPr>
    </w:p>
    <w:p w:rsidR="00A4550A" w:rsidRDefault="00A4550A" w:rsidP="00A4550A">
      <w:pPr>
        <w:numPr>
          <w:ilvl w:val="0"/>
          <w:numId w:val="4"/>
        </w:numPr>
        <w:tabs>
          <w:tab w:val="left" w:pos="1317"/>
        </w:tabs>
        <w:spacing w:line="248" w:lineRule="auto"/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завершении от имени администрации и от своего имени хочу поблагодарить всех членов профсоюзного комитета и членов нашей первичной профсоюзной организации за помощь и активное участие в работе профсоюзной организации детского сада. Подробнее остановимся на отчетах председателей комиссий.</w:t>
      </w:r>
    </w:p>
    <w:p w:rsidR="00A4550A" w:rsidRDefault="00A4550A" w:rsidP="00A4550A">
      <w:pPr>
        <w:sectPr w:rsidR="00A4550A" w:rsidSect="00CC78EA">
          <w:type w:val="continuous"/>
          <w:pgSz w:w="11900" w:h="16840"/>
          <w:pgMar w:top="1114" w:right="840" w:bottom="572" w:left="1276" w:header="0" w:footer="0" w:gutter="0"/>
          <w:cols w:space="720" w:equalWidth="0">
            <w:col w:w="9784"/>
          </w:cols>
        </w:sectPr>
      </w:pPr>
    </w:p>
    <w:p w:rsidR="00A4550A" w:rsidRDefault="00A4550A" w:rsidP="00A4550A">
      <w:pPr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Отчет уполномоченного по охране труда от профсоюза.</w:t>
      </w:r>
    </w:p>
    <w:p w:rsidR="00A4550A" w:rsidRDefault="00A4550A" w:rsidP="00A4550A">
      <w:pPr>
        <w:spacing w:line="200" w:lineRule="exact"/>
        <w:rPr>
          <w:sz w:val="20"/>
          <w:szCs w:val="20"/>
        </w:rPr>
      </w:pPr>
    </w:p>
    <w:p w:rsidR="00A4550A" w:rsidRDefault="00A4550A" w:rsidP="00A4550A">
      <w:pPr>
        <w:spacing w:line="243" w:lineRule="exact"/>
        <w:rPr>
          <w:sz w:val="20"/>
          <w:szCs w:val="20"/>
        </w:rPr>
      </w:pPr>
    </w:p>
    <w:p w:rsidR="00A4550A" w:rsidRDefault="00A4550A" w:rsidP="00A4550A">
      <w:pPr>
        <w:spacing w:line="25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Охрана труда – одна из приоритетных задач в ДОУ, где каждый отвечает за жизнь и здоровье детей. Здесь профком и администрация взялись за решение вопросов техники безопасности совместными усилиями. Была разработана техническая документация, осуществлялись рейды по охране труда, контролировались температурный и осветительный режимы, выполнение санитарно-гигиенических норм. В учреждении заведены журналы по технике безопасности, проводились инструктажи с работниками ДОУ. По детскому саду размещены инструкции по эвакуации и поведения при пожаре. </w:t>
      </w:r>
      <w:r w:rsidR="002707C5">
        <w:rPr>
          <w:rFonts w:eastAsia="Times New Roman"/>
          <w:sz w:val="28"/>
          <w:szCs w:val="28"/>
        </w:rPr>
        <w:t xml:space="preserve"> В групповых </w:t>
      </w:r>
      <w:r>
        <w:rPr>
          <w:rFonts w:eastAsia="Times New Roman"/>
          <w:sz w:val="28"/>
          <w:szCs w:val="28"/>
        </w:rPr>
        <w:t xml:space="preserve"> размещен</w:t>
      </w:r>
      <w:r w:rsidR="002707C5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 инструкция по охране труда и технике безопасности воспитателей детского сада, </w:t>
      </w:r>
      <w:r w:rsidR="002707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разработаны буклеты 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 xml:space="preserve"> оказании первой медицинской помощи.</w:t>
      </w:r>
    </w:p>
    <w:p w:rsidR="00A4550A" w:rsidRDefault="00A4550A" w:rsidP="00A4550A">
      <w:pPr>
        <w:spacing w:line="3" w:lineRule="exact"/>
        <w:rPr>
          <w:sz w:val="20"/>
          <w:szCs w:val="20"/>
        </w:rPr>
      </w:pPr>
    </w:p>
    <w:p w:rsidR="00A4550A" w:rsidRDefault="00A4550A" w:rsidP="00A4550A">
      <w:pPr>
        <w:spacing w:line="1" w:lineRule="exact"/>
        <w:rPr>
          <w:rFonts w:eastAsia="Times New Roman"/>
          <w:sz w:val="28"/>
          <w:szCs w:val="28"/>
        </w:rPr>
      </w:pPr>
    </w:p>
    <w:p w:rsidR="00A4550A" w:rsidRDefault="00A4550A" w:rsidP="00A4550A">
      <w:pPr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ДОУ активно сотрудничает с профсоюзной организацией ДОУ по вопросам охраны труда. Охрана труда – одна из приоритетных задач в ДОУ, где каждый отвечает за жизнь и здоровье детей. Здесь профком и администрация взялись за решение вопросов техники безопасности совместными усилиями. Была разработана документация, осуществлялись рейды по охране труда, контролировались температурный и осветительный режимы, выполнение санитарно-гигиенических норм. В учреждении заведены журналы по ТБ, проводились инструктажи с работниками ДОУ. 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 медицинских учреждениях.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A4550A" w:rsidRDefault="00A4550A" w:rsidP="00A4550A">
      <w:pPr>
        <w:ind w:left="260" w:right="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Председателем профкома </w:t>
      </w:r>
      <w:r w:rsidR="00ED6130">
        <w:rPr>
          <w:rFonts w:eastAsia="Times New Roman"/>
          <w:sz w:val="28"/>
          <w:szCs w:val="28"/>
        </w:rPr>
        <w:t>Татаркиной Е.Н</w:t>
      </w:r>
      <w:r w:rsidR="00CC78E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осуществлялся контроль за соблюдением инструкций по охране труда, проводились тренировочные занятия по эвакуации из здания воспитанников и работников детского сада. Систематически проводятся профилактические осмотры, диспансеризация, плановые прививки работников и воспитанников ДОУ, их вакцинация.</w:t>
      </w:r>
    </w:p>
    <w:p w:rsidR="00A4550A" w:rsidRPr="006E3D64" w:rsidRDefault="00A4550A" w:rsidP="006E3D64">
      <w:pPr>
        <w:ind w:left="260" w:right="3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Между администрацией детского сада и профсоюзной организацией ежегодно принимается Соглашение по охране труда, направленное на улучшение условий и охраны труда работающих и воспитанников детского сада.</w:t>
      </w:r>
    </w:p>
    <w:p w:rsidR="00A4550A" w:rsidRDefault="00A4550A" w:rsidP="00A4550A">
      <w:pPr>
        <w:spacing w:line="96" w:lineRule="exact"/>
        <w:rPr>
          <w:sz w:val="20"/>
          <w:szCs w:val="20"/>
        </w:rPr>
      </w:pPr>
    </w:p>
    <w:p w:rsidR="00A4550A" w:rsidRDefault="00A4550A" w:rsidP="00A4550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Комиссией по охране труда и председателем профкома было проведено10 проверок состояния рабочих мест, соблюдения требований по охране труда, состояния санитарно – бытовых условий помещений. Особое внимание уделялось соблюдению требований пожарной безопасности.</w:t>
      </w:r>
    </w:p>
    <w:p w:rsidR="00A4550A" w:rsidRDefault="00ED6130" w:rsidP="00A4550A">
      <w:pPr>
        <w:ind w:left="260" w:firstLine="7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Председатель профкома Татаркина Е.Н</w:t>
      </w:r>
      <w:r w:rsidR="00A4550A">
        <w:rPr>
          <w:rFonts w:eastAsia="Times New Roman"/>
          <w:color w:val="111111"/>
          <w:sz w:val="28"/>
          <w:szCs w:val="28"/>
        </w:rPr>
        <w:t xml:space="preserve">. принимала участие в общественно – административном контроле. Она входила в состав комиссий во время экзамена по охране труда. </w:t>
      </w:r>
      <w:r w:rsidR="006E3D64">
        <w:rPr>
          <w:rFonts w:eastAsia="Times New Roman"/>
          <w:color w:val="111111"/>
          <w:sz w:val="28"/>
          <w:szCs w:val="28"/>
        </w:rPr>
        <w:t xml:space="preserve">Результаты контроля по ОТ обсуждались на </w:t>
      </w:r>
      <w:proofErr w:type="gramStart"/>
      <w:r w:rsidR="006E3D64">
        <w:rPr>
          <w:rFonts w:eastAsia="Times New Roman"/>
          <w:color w:val="111111"/>
          <w:sz w:val="28"/>
          <w:szCs w:val="28"/>
        </w:rPr>
        <w:t>заседаниях</w:t>
      </w:r>
      <w:proofErr w:type="gramEnd"/>
      <w:r w:rsidR="006E3D64">
        <w:rPr>
          <w:rFonts w:eastAsia="Times New Roman"/>
          <w:color w:val="111111"/>
          <w:sz w:val="28"/>
          <w:szCs w:val="28"/>
        </w:rPr>
        <w:t xml:space="preserve"> профкома, часто с приглашением представителя администрации детского сада.</w:t>
      </w:r>
    </w:p>
    <w:p w:rsidR="00A4550A" w:rsidRDefault="00A4550A" w:rsidP="00A4550A">
      <w:pPr>
        <w:ind w:left="260" w:firstLine="21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lastRenderedPageBreak/>
        <w:t>Профком регулярно контролирует выполнение законодательства по вопросам рабочего времени и времени отдыха. На заседаниях согласовываются графики работы техперсонала, сторожей, пед</w:t>
      </w:r>
      <w:r w:rsidR="00CC78EA">
        <w:rPr>
          <w:rFonts w:eastAsia="Times New Roman"/>
          <w:color w:val="111111"/>
          <w:sz w:val="28"/>
          <w:szCs w:val="28"/>
        </w:rPr>
        <w:t xml:space="preserve">агогических </w:t>
      </w:r>
      <w:r>
        <w:rPr>
          <w:rFonts w:eastAsia="Times New Roman"/>
          <w:color w:val="111111"/>
          <w:sz w:val="28"/>
          <w:szCs w:val="28"/>
        </w:rPr>
        <w:t>работников.</w:t>
      </w:r>
    </w:p>
    <w:p w:rsidR="00CC78EA" w:rsidRPr="006E3D64" w:rsidRDefault="00A4550A" w:rsidP="006E3D64">
      <w:pPr>
        <w:spacing w:line="272" w:lineRule="auto"/>
        <w:ind w:left="260" w:right="20" w:firstLine="708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Проверки организовывались и проводились постоянно по различным темам, оформлена соответствующим образом документация.</w:t>
      </w:r>
    </w:p>
    <w:p w:rsidR="00CC78EA" w:rsidRDefault="00CC78EA" w:rsidP="00A4550A">
      <w:pPr>
        <w:ind w:left="3320"/>
        <w:rPr>
          <w:rFonts w:eastAsia="Times New Roman"/>
          <w:b/>
          <w:bCs/>
          <w:sz w:val="28"/>
          <w:szCs w:val="28"/>
        </w:rPr>
      </w:pPr>
    </w:p>
    <w:p w:rsidR="00A4550A" w:rsidRDefault="00A4550A" w:rsidP="00A4550A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Информационная работа</w:t>
      </w:r>
    </w:p>
    <w:p w:rsidR="00A4550A" w:rsidRDefault="00A4550A" w:rsidP="00A4550A">
      <w:pPr>
        <w:spacing w:line="5" w:lineRule="exact"/>
        <w:rPr>
          <w:sz w:val="20"/>
          <w:szCs w:val="20"/>
        </w:rPr>
      </w:pPr>
    </w:p>
    <w:p w:rsidR="00A4550A" w:rsidRDefault="00A4550A" w:rsidP="00CC78EA">
      <w:pPr>
        <w:spacing w:line="246" w:lineRule="auto"/>
        <w:ind w:left="260" w:right="3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Главным и основополагающим стержнем в работе нашей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Информация - это та база, на которой строится вся работа профсоюзной организации. Видя результаты работы, люди обретают веру в организацию,</w:t>
      </w:r>
      <w:r w:rsidR="006E3D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потому что только информированные, знающие свои права, грамотные люди могут отстаивать свои интересы. Такие люди в организации делают саму организацию сильной и действенной. Успех в информационной работе зависит от правильного использования собственных возможностей. Сегодня нам всем должно быть понятно, что истинная цена информационного вопроса – мотивированное профсоюзное членство и привлечение новых людей, а по большому счёту рост авторитета и влияние профсоюза в обществе:</w:t>
      </w:r>
    </w:p>
    <w:p w:rsidR="00A4550A" w:rsidRDefault="00A4550A" w:rsidP="00A4550A">
      <w:pPr>
        <w:numPr>
          <w:ilvl w:val="1"/>
          <w:numId w:val="7"/>
        </w:numPr>
        <w:tabs>
          <w:tab w:val="left" w:pos="800"/>
        </w:tabs>
        <w:ind w:left="800" w:hanging="2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время информационная деятельность включает в себя:</w:t>
      </w:r>
    </w:p>
    <w:p w:rsidR="00A4550A" w:rsidRDefault="00A4550A" w:rsidP="00A4550A">
      <w:pPr>
        <w:numPr>
          <w:ilvl w:val="0"/>
          <w:numId w:val="7"/>
        </w:numPr>
        <w:tabs>
          <w:tab w:val="left" w:pos="540"/>
        </w:tabs>
        <w:spacing w:line="248" w:lineRule="auto"/>
        <w:ind w:left="260" w:right="300" w:firstLine="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Обмен оперативной информацией внутри профсоюзной структуры снизу вверх и, наоборот, сверху вниз - от руководящего звена к организациям.</w:t>
      </w:r>
    </w:p>
    <w:p w:rsidR="00A4550A" w:rsidRDefault="00A4550A" w:rsidP="00A4550A">
      <w:pPr>
        <w:spacing w:line="2" w:lineRule="exact"/>
        <w:rPr>
          <w:rFonts w:eastAsia="Times New Roman"/>
          <w:sz w:val="27"/>
          <w:szCs w:val="27"/>
        </w:rPr>
      </w:pPr>
    </w:p>
    <w:p w:rsidR="00A4550A" w:rsidRDefault="00A4550A" w:rsidP="00A4550A">
      <w:pPr>
        <w:numPr>
          <w:ilvl w:val="0"/>
          <w:numId w:val="7"/>
        </w:numPr>
        <w:tabs>
          <w:tab w:val="left" w:pos="540"/>
        </w:tabs>
        <w:ind w:left="260" w:right="52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Работу по созданию позитивного имиджа профсоюзов в общественном мнении.</w:t>
      </w:r>
    </w:p>
    <w:p w:rsidR="00A4550A" w:rsidRDefault="00A4550A" w:rsidP="00A4550A">
      <w:pPr>
        <w:numPr>
          <w:ilvl w:val="0"/>
          <w:numId w:val="7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пополнять свои знания.</w:t>
      </w:r>
    </w:p>
    <w:p w:rsidR="00A4550A" w:rsidRDefault="00A4550A" w:rsidP="00A4550A">
      <w:pPr>
        <w:numPr>
          <w:ilvl w:val="0"/>
          <w:numId w:val="7"/>
        </w:numPr>
        <w:tabs>
          <w:tab w:val="left" w:pos="540"/>
        </w:tabs>
        <w:ind w:left="260" w:right="10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трудового коллектива о положении дел в системе образования, задачах и мероприятиях.</w:t>
      </w:r>
    </w:p>
    <w:p w:rsidR="00A4550A" w:rsidRDefault="00A4550A" w:rsidP="00A4550A">
      <w:pPr>
        <w:ind w:left="260" w:right="60" w:firstLine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профсоюза информированы обо всём, что делается профсоюзом работников народного образования, потому что если люди не знают, чем занимается организация, её выборные органы, создаётся мнение о бездеятельности профсоюза, а иногда даже чревата недоверием к профсоюзу. В наш коллектив не раз приглашались сотрудники пенсионного фонда, банковские работники, представители администрации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которые отвечали на интересующие вопросы членов профсоюзной организации.</w:t>
      </w:r>
    </w:p>
    <w:p w:rsidR="00A4550A" w:rsidRDefault="00A4550A" w:rsidP="00A4550A">
      <w:pPr>
        <w:numPr>
          <w:ilvl w:val="1"/>
          <w:numId w:val="7"/>
        </w:numPr>
        <w:tabs>
          <w:tab w:val="left" w:pos="796"/>
        </w:tabs>
        <w:ind w:left="260" w:right="700" w:firstLine="28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коллективе</w:t>
      </w:r>
      <w:proofErr w:type="gramEnd"/>
      <w:r>
        <w:rPr>
          <w:rFonts w:eastAsia="Times New Roman"/>
          <w:sz w:val="28"/>
          <w:szCs w:val="28"/>
        </w:rPr>
        <w:t xml:space="preserve"> проводим профсоюзные собрания, лекции и заседания профсоюзного комитета. Совместно оформляем документацию профсоюзного комитета, составляем план работы на год, соглашения по охране труда, коллективный договор и др.</w:t>
      </w:r>
    </w:p>
    <w:p w:rsidR="00A4550A" w:rsidRDefault="00A4550A" w:rsidP="00A4550A">
      <w:pPr>
        <w:ind w:left="260" w:right="40" w:firstLine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Педагоги, от которых во многом зависит не только будущее России, но и её настоящее, вынуждены иногда идти и на крайние меры. Они требуют не каких-то особых льгот и привилегий, а самого элементарного - достойной оценки их труда. Если сегодня допустить обнищание педагогов, то завтра получим страну невежд. Борьба за достойную жизнь педагогов и есть на </w:t>
      </w:r>
      <w:r>
        <w:rPr>
          <w:rFonts w:eastAsia="Times New Roman"/>
          <w:sz w:val="28"/>
          <w:szCs w:val="28"/>
        </w:rPr>
        <w:lastRenderedPageBreak/>
        <w:t>сегодняшний день нашей главной целью. И для её достижения мы используем разные формы защиты интересов членов профсоюза: участвуем в акциях протеста, митингах, демонстрациях.</w:t>
      </w:r>
    </w:p>
    <w:p w:rsidR="00A4550A" w:rsidRDefault="00A4550A" w:rsidP="00A4550A">
      <w:pPr>
        <w:numPr>
          <w:ilvl w:val="1"/>
          <w:numId w:val="7"/>
        </w:numPr>
        <w:tabs>
          <w:tab w:val="left" w:pos="796"/>
        </w:tabs>
        <w:ind w:left="260" w:right="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век высоких технологий наше дошкольное образовательное учреждение имеют компьютеры с возможностью выхода в Интернет. Наша первичная профсоюзная организация также черпает из Интернета новости из профсоюзной жизни и нормативно-правовые документы. Большую помощь в информировании членов профсоюза оказывают «Методические пособия» по различным вопросам профсоюзной и правовой работы, выпускаемые вышестоящими органами.</w:t>
      </w:r>
    </w:p>
    <w:p w:rsidR="00A4550A" w:rsidRDefault="00A4550A" w:rsidP="00A4550A">
      <w:pPr>
        <w:spacing w:line="270" w:lineRule="auto"/>
        <w:ind w:left="260" w:firstLine="280"/>
        <w:rPr>
          <w:sz w:val="20"/>
          <w:szCs w:val="20"/>
        </w:rPr>
      </w:pPr>
      <w:r w:rsidRPr="00962A3B">
        <w:rPr>
          <w:rFonts w:eastAsia="Times New Roman"/>
          <w:sz w:val="28"/>
          <w:szCs w:val="28"/>
        </w:rPr>
        <w:t>И, конечно, один из главных помощников в информационной работе – газеты «</w:t>
      </w:r>
      <w:r>
        <w:rPr>
          <w:rFonts w:eastAsia="Times New Roman"/>
          <w:sz w:val="28"/>
          <w:szCs w:val="28"/>
        </w:rPr>
        <w:t xml:space="preserve">Единство» </w:t>
      </w:r>
      <w:r w:rsidRPr="00962A3B">
        <w:rPr>
          <w:rFonts w:eastAsia="Times New Roman"/>
          <w:sz w:val="28"/>
          <w:szCs w:val="28"/>
        </w:rPr>
        <w:t>материалы</w:t>
      </w:r>
      <w:r w:rsidR="006E3D64">
        <w:rPr>
          <w:rFonts w:eastAsia="Times New Roman"/>
          <w:sz w:val="28"/>
          <w:szCs w:val="28"/>
        </w:rPr>
        <w:t>,</w:t>
      </w:r>
      <w:r w:rsidRPr="00962A3B">
        <w:rPr>
          <w:rFonts w:eastAsia="Times New Roman"/>
          <w:sz w:val="28"/>
          <w:szCs w:val="28"/>
        </w:rPr>
        <w:t xml:space="preserve"> котор</w:t>
      </w:r>
      <w:r>
        <w:rPr>
          <w:rFonts w:eastAsia="Times New Roman"/>
          <w:sz w:val="28"/>
          <w:szCs w:val="28"/>
        </w:rPr>
        <w:t xml:space="preserve">ой </w:t>
      </w:r>
      <w:r w:rsidRPr="00962A3B">
        <w:rPr>
          <w:rFonts w:eastAsia="Times New Roman"/>
          <w:sz w:val="28"/>
          <w:szCs w:val="28"/>
        </w:rPr>
        <w:t xml:space="preserve"> активно используем для правового просвещения работников. Обязательным и важным</w:t>
      </w:r>
      <w:r>
        <w:rPr>
          <w:rFonts w:eastAsia="Times New Roman"/>
          <w:sz w:val="28"/>
          <w:szCs w:val="28"/>
        </w:rPr>
        <w:t xml:space="preserve"> атрибутом информационной работы в первичной организации является профсоюзный стенд.</w:t>
      </w:r>
    </w:p>
    <w:p w:rsidR="00A4550A" w:rsidRDefault="00A4550A" w:rsidP="00A4550A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нашем стенде члены профсоюза знакомятся с работой нашей </w:t>
      </w:r>
      <w:proofErr w:type="spellStart"/>
      <w:r>
        <w:rPr>
          <w:rFonts w:eastAsia="Times New Roman"/>
          <w:sz w:val="28"/>
          <w:szCs w:val="28"/>
        </w:rPr>
        <w:t>первички</w:t>
      </w:r>
      <w:proofErr w:type="spellEnd"/>
    </w:p>
    <w:p w:rsidR="00A4550A" w:rsidRDefault="00A4550A" w:rsidP="00A4550A">
      <w:pPr>
        <w:numPr>
          <w:ilvl w:val="0"/>
          <w:numId w:val="8"/>
        </w:numPr>
        <w:tabs>
          <w:tab w:val="left" w:pos="454"/>
        </w:tabs>
        <w:spacing w:line="250" w:lineRule="auto"/>
        <w:ind w:left="260" w:right="580" w:firstLine="4"/>
        <w:rPr>
          <w:rFonts w:eastAsia="Times New Roman"/>
          <w:sz w:val="27"/>
          <w:szCs w:val="27"/>
        </w:rPr>
      </w:pPr>
      <w:r w:rsidRPr="006E3D64">
        <w:rPr>
          <w:rFonts w:eastAsia="Times New Roman"/>
          <w:sz w:val="28"/>
          <w:szCs w:val="28"/>
        </w:rPr>
        <w:t xml:space="preserve">также вышестоящих органов, принимаемых ими </w:t>
      </w:r>
      <w:proofErr w:type="gramStart"/>
      <w:r w:rsidRPr="006E3D64">
        <w:rPr>
          <w:rFonts w:eastAsia="Times New Roman"/>
          <w:sz w:val="28"/>
          <w:szCs w:val="28"/>
        </w:rPr>
        <w:t>решениях</w:t>
      </w:r>
      <w:proofErr w:type="gramEnd"/>
      <w:r w:rsidRPr="006E3D64">
        <w:rPr>
          <w:rFonts w:eastAsia="Times New Roman"/>
          <w:sz w:val="28"/>
          <w:szCs w:val="28"/>
        </w:rPr>
        <w:t xml:space="preserve"> по всем основным направлениям деятельности</w:t>
      </w:r>
      <w:r>
        <w:rPr>
          <w:rFonts w:eastAsia="Times New Roman"/>
          <w:sz w:val="27"/>
          <w:szCs w:val="27"/>
        </w:rPr>
        <w:t xml:space="preserve">. </w:t>
      </w:r>
      <w:r w:rsidRPr="00962A3B">
        <w:rPr>
          <w:rFonts w:eastAsia="Times New Roman"/>
          <w:sz w:val="28"/>
          <w:szCs w:val="28"/>
        </w:rPr>
        <w:t>Самая важная и касающаяся всех информация</w:t>
      </w:r>
      <w:proofErr w:type="gramStart"/>
      <w:r w:rsidRPr="00962A3B">
        <w:rPr>
          <w:rFonts w:eastAsia="Times New Roman"/>
          <w:sz w:val="28"/>
          <w:szCs w:val="28"/>
        </w:rPr>
        <w:t xml:space="preserve"> ,</w:t>
      </w:r>
      <w:proofErr w:type="gramEnd"/>
      <w:r w:rsidRPr="00962A3B">
        <w:rPr>
          <w:rFonts w:eastAsia="Times New Roman"/>
          <w:sz w:val="28"/>
          <w:szCs w:val="28"/>
        </w:rPr>
        <w:t xml:space="preserve"> систематически появляется на стенде. Информационно-методическая работа – одно из самых затратных направлений деятельности профсоюза, но это жизненно важные затраты. Если информация не будет доходить до людей - вся наша практическая, повседневная работа бесполезна, она будет только для профсоюзных функционеров, а она должна быть достоянием всех членов профсоюза.</w:t>
      </w:r>
    </w:p>
    <w:p w:rsidR="00A4550A" w:rsidRDefault="00A4550A" w:rsidP="00A4550A">
      <w:pPr>
        <w:spacing w:line="4" w:lineRule="exact"/>
        <w:rPr>
          <w:rFonts w:eastAsia="Times New Roman"/>
          <w:sz w:val="27"/>
          <w:szCs w:val="27"/>
        </w:rPr>
      </w:pPr>
    </w:p>
    <w:p w:rsidR="00A4550A" w:rsidRDefault="00A4550A" w:rsidP="00A4550A">
      <w:pPr>
        <w:ind w:left="260" w:right="60" w:firstLine="28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Информационная работа на современном этапе служит мощным организационным фактором по укреплению всей профсоюзной структуры, является каналом распространения имеющегося коллективного опыта профсоюзной работы. Цель - содействие успешной деятельности профсоюзной организации по защите социально-экономических и трудовых прав членов профсоюзов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укреплению и развитию профсоюзного движения, росту его авторитета в обществе, популяризации профсоюзов, их идей, целей и задач, усилению мотивации профсоюзного членства.</w:t>
      </w:r>
    </w:p>
    <w:p w:rsidR="00A4550A" w:rsidRDefault="00A4550A" w:rsidP="00A4550A">
      <w:pPr>
        <w:spacing w:line="2" w:lineRule="exact"/>
        <w:rPr>
          <w:rFonts w:eastAsia="Times New Roman"/>
          <w:sz w:val="27"/>
          <w:szCs w:val="27"/>
        </w:rPr>
      </w:pPr>
    </w:p>
    <w:p w:rsidR="00A4550A" w:rsidRDefault="00A4550A" w:rsidP="00A4550A">
      <w:pPr>
        <w:spacing w:line="248" w:lineRule="auto"/>
        <w:ind w:left="260" w:right="300"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Благодаря активному сотрудничеству со средствами массовой информации, повышению профессионального уровня информационных работников профсоюзам удалось привлечь к себе внимание общества. Хотя не все еще считают, что имидж каждой профсоюзной организации и профсоюзов в целом достаточно высок, привлекателен и презентабелен.</w:t>
      </w:r>
    </w:p>
    <w:p w:rsidR="00A4550A" w:rsidRDefault="00A4550A" w:rsidP="00A4550A">
      <w:pPr>
        <w:sectPr w:rsidR="00A4550A">
          <w:pgSz w:w="11900" w:h="16840"/>
          <w:pgMar w:top="1114" w:right="880" w:bottom="610" w:left="1440" w:header="0" w:footer="0" w:gutter="0"/>
          <w:cols w:space="720" w:equalWidth="0">
            <w:col w:w="9580"/>
          </w:cols>
        </w:sectPr>
      </w:pPr>
    </w:p>
    <w:p w:rsidR="00A4550A" w:rsidRDefault="00A4550A" w:rsidP="00A4550A">
      <w:pPr>
        <w:spacing w:line="200" w:lineRule="exact"/>
        <w:rPr>
          <w:sz w:val="20"/>
          <w:szCs w:val="20"/>
        </w:rPr>
      </w:pPr>
    </w:p>
    <w:p w:rsidR="00A4550A" w:rsidRDefault="00A4550A" w:rsidP="00A4550A">
      <w:pPr>
        <w:spacing w:line="200" w:lineRule="exact"/>
        <w:rPr>
          <w:sz w:val="20"/>
          <w:szCs w:val="20"/>
        </w:rPr>
      </w:pPr>
    </w:p>
    <w:p w:rsidR="00A4550A" w:rsidRDefault="00A4550A" w:rsidP="00A4550A">
      <w:pPr>
        <w:spacing w:line="200" w:lineRule="exact"/>
        <w:rPr>
          <w:sz w:val="20"/>
          <w:szCs w:val="20"/>
        </w:rPr>
      </w:pPr>
    </w:p>
    <w:p w:rsidR="00A4550A" w:rsidRDefault="00A4550A" w:rsidP="00A4550A">
      <w:pPr>
        <w:spacing w:line="355" w:lineRule="exact"/>
        <w:rPr>
          <w:sz w:val="20"/>
          <w:szCs w:val="20"/>
        </w:rPr>
      </w:pPr>
    </w:p>
    <w:p w:rsidR="00A4550A" w:rsidRDefault="00A4550A" w:rsidP="00A4550A">
      <w:pPr>
        <w:sectPr w:rsidR="00A4550A">
          <w:type w:val="continuous"/>
          <w:pgSz w:w="11900" w:h="16840"/>
          <w:pgMar w:top="1114" w:right="880" w:bottom="610" w:left="1440" w:header="0" w:footer="0" w:gutter="0"/>
          <w:cols w:space="720" w:equalWidth="0">
            <w:col w:w="9580"/>
          </w:cols>
        </w:sectPr>
      </w:pPr>
    </w:p>
    <w:p w:rsidR="00A4550A" w:rsidRPr="006E3D64" w:rsidRDefault="00A4550A" w:rsidP="00A4550A">
      <w:pPr>
        <w:pStyle w:val="a4"/>
        <w:jc w:val="center"/>
        <w:rPr>
          <w:sz w:val="28"/>
          <w:szCs w:val="28"/>
        </w:rPr>
      </w:pPr>
      <w:r w:rsidRPr="006E3D64">
        <w:rPr>
          <w:rFonts w:eastAsia="Times New Roman"/>
          <w:b/>
          <w:bCs/>
          <w:sz w:val="28"/>
          <w:szCs w:val="28"/>
        </w:rPr>
        <w:lastRenderedPageBreak/>
        <w:t>Информация о системе правозащитной работы</w:t>
      </w:r>
    </w:p>
    <w:p w:rsidR="00A4550A" w:rsidRDefault="00A4550A" w:rsidP="00A4550A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A4550A" w:rsidRDefault="00A4550A" w:rsidP="00A4550A">
      <w:pPr>
        <w:spacing w:line="223" w:lineRule="exact"/>
        <w:rPr>
          <w:rFonts w:eastAsia="Times New Roman"/>
          <w:b/>
          <w:bCs/>
          <w:sz w:val="28"/>
          <w:szCs w:val="28"/>
        </w:rPr>
      </w:pPr>
    </w:p>
    <w:p w:rsidR="00A4550A" w:rsidRDefault="00A4550A" w:rsidP="00A4550A">
      <w:pPr>
        <w:numPr>
          <w:ilvl w:val="0"/>
          <w:numId w:val="9"/>
        </w:numPr>
        <w:tabs>
          <w:tab w:val="left" w:pos="1231"/>
        </w:tabs>
        <w:spacing w:line="275" w:lineRule="auto"/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современных </w:t>
      </w:r>
      <w:proofErr w:type="gramStart"/>
      <w:r>
        <w:rPr>
          <w:rFonts w:eastAsia="Times New Roman"/>
          <w:sz w:val="28"/>
          <w:szCs w:val="28"/>
        </w:rPr>
        <w:t>социально-экономических</w:t>
      </w:r>
      <w:proofErr w:type="gramEnd"/>
      <w:r>
        <w:rPr>
          <w:rFonts w:eastAsia="Times New Roman"/>
          <w:sz w:val="28"/>
          <w:szCs w:val="28"/>
        </w:rPr>
        <w:t xml:space="preserve"> условиях профсоюз должен быть эффективным и результативным. Для повышения эффективности своей деятельности </w:t>
      </w:r>
      <w:proofErr w:type="spellStart"/>
      <w:r>
        <w:rPr>
          <w:rFonts w:eastAsia="Times New Roman"/>
          <w:sz w:val="28"/>
          <w:szCs w:val="28"/>
        </w:rPr>
        <w:t>первичка</w:t>
      </w:r>
      <w:proofErr w:type="spellEnd"/>
      <w:r>
        <w:rPr>
          <w:rFonts w:eastAsia="Times New Roman"/>
          <w:sz w:val="28"/>
          <w:szCs w:val="28"/>
        </w:rPr>
        <w:t xml:space="preserve"> должны постоянно ориентироваться на насущные интересы работников - членов профсоюза. Главными интересами наших членов профсоюза является уверенность в стабильности трудовых правоотношений, чувство защищенности и вера в справедливость. Один из основных мотивационных ресурсов профсоюзов - правовая защита законных прав и интересов работников.</w:t>
      </w:r>
    </w:p>
    <w:p w:rsidR="00A4550A" w:rsidRDefault="00A4550A" w:rsidP="00A4550A">
      <w:pPr>
        <w:spacing w:line="9" w:lineRule="exact"/>
        <w:rPr>
          <w:sz w:val="20"/>
          <w:szCs w:val="20"/>
        </w:rPr>
      </w:pPr>
    </w:p>
    <w:p w:rsidR="00A4550A" w:rsidRDefault="00A4550A" w:rsidP="00A4550A">
      <w:pPr>
        <w:spacing w:line="275" w:lineRule="auto"/>
        <w:ind w:left="260" w:firstLine="9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интересах членов профсоюза правовая работа постоянно совершенствуется и включает в себя следующие направления: оказание консультативной помощи членам профсоюза, проверки соблюдения законодательства, взаимодействие с прокуратурой, государственной инспекцией труда и другими органами надзора и контроля, информационная работа.</w:t>
      </w:r>
    </w:p>
    <w:p w:rsidR="00A4550A" w:rsidRDefault="00A4550A" w:rsidP="00A4550A">
      <w:pPr>
        <w:spacing w:line="6" w:lineRule="exact"/>
        <w:rPr>
          <w:sz w:val="20"/>
          <w:szCs w:val="20"/>
        </w:rPr>
      </w:pPr>
    </w:p>
    <w:p w:rsidR="00A4550A" w:rsidRDefault="00A4550A" w:rsidP="00A4550A">
      <w:pPr>
        <w:tabs>
          <w:tab w:val="left" w:pos="79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Важным  и  актуальным  направлением  являются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консультации,</w:t>
      </w:r>
    </w:p>
    <w:p w:rsidR="00A4550A" w:rsidRDefault="00A4550A" w:rsidP="00A4550A">
      <w:pPr>
        <w:spacing w:line="48" w:lineRule="exact"/>
        <w:rPr>
          <w:sz w:val="20"/>
          <w:szCs w:val="20"/>
        </w:rPr>
      </w:pPr>
    </w:p>
    <w:p w:rsidR="00A4550A" w:rsidRDefault="00A4550A" w:rsidP="00A4550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проводимые</w:t>
      </w:r>
      <w:proofErr w:type="gramEnd"/>
      <w:r>
        <w:rPr>
          <w:rFonts w:eastAsia="Times New Roman"/>
          <w:sz w:val="28"/>
          <w:szCs w:val="28"/>
        </w:rPr>
        <w:t xml:space="preserve"> непосредственно на занятиях правового кружка.</w:t>
      </w:r>
    </w:p>
    <w:p w:rsidR="00A4550A" w:rsidRDefault="00A4550A" w:rsidP="00A4550A">
      <w:pPr>
        <w:spacing w:line="48" w:lineRule="exact"/>
        <w:rPr>
          <w:sz w:val="20"/>
          <w:szCs w:val="20"/>
        </w:rPr>
      </w:pPr>
    </w:p>
    <w:p w:rsidR="00A4550A" w:rsidRDefault="00A4550A" w:rsidP="00A4550A">
      <w:pPr>
        <w:spacing w:line="275" w:lineRule="auto"/>
        <w:ind w:left="260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Достигнутые решения направлены на устранение конфликтной ситуации в самой ее сути при помощи логики, здравого смысла, правильной трактовки законодательства и проявление доброй воли сторон.</w:t>
      </w:r>
    </w:p>
    <w:p w:rsidR="00A4550A" w:rsidRDefault="00A4550A" w:rsidP="00A4550A">
      <w:pPr>
        <w:spacing w:line="3" w:lineRule="exact"/>
        <w:rPr>
          <w:sz w:val="20"/>
          <w:szCs w:val="20"/>
        </w:rPr>
      </w:pPr>
    </w:p>
    <w:p w:rsidR="00A4550A" w:rsidRDefault="00A4550A" w:rsidP="00A4550A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Важное место в системе правозащитной работы занимают самостоятельные проверки соблюдения трудового законодательства, которые, как правило, совмещаются с консультациями, разъяснениями норм действующего законодательства как работникам, так и работодателю.</w:t>
      </w:r>
    </w:p>
    <w:p w:rsidR="00A4550A" w:rsidRDefault="00A4550A" w:rsidP="00A4550A">
      <w:pPr>
        <w:spacing w:line="4" w:lineRule="exact"/>
        <w:rPr>
          <w:sz w:val="20"/>
          <w:szCs w:val="20"/>
        </w:rPr>
      </w:pPr>
    </w:p>
    <w:p w:rsidR="00A4550A" w:rsidRDefault="00A4550A" w:rsidP="006E3D64">
      <w:pPr>
        <w:spacing w:line="273" w:lineRule="auto"/>
        <w:ind w:left="980" w:right="20" w:firstLine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Составлен график профсоюзного общественного контроля. </w:t>
      </w:r>
    </w:p>
    <w:p w:rsidR="00A4550A" w:rsidRDefault="00A4550A" w:rsidP="00A4550A">
      <w:pPr>
        <w:ind w:lef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Такой подход дает возможность интегрироваться нашему профсоюзу</w:t>
      </w:r>
    </w:p>
    <w:p w:rsidR="00A4550A" w:rsidRDefault="00A4550A" w:rsidP="00A4550A">
      <w:pPr>
        <w:spacing w:line="48" w:lineRule="exact"/>
        <w:rPr>
          <w:sz w:val="20"/>
          <w:szCs w:val="20"/>
        </w:rPr>
      </w:pPr>
    </w:p>
    <w:p w:rsidR="00A4550A" w:rsidRDefault="00A4550A" w:rsidP="00A4550A">
      <w:pPr>
        <w:numPr>
          <w:ilvl w:val="0"/>
          <w:numId w:val="11"/>
        </w:numPr>
        <w:tabs>
          <w:tab w:val="left" w:pos="713"/>
        </w:tabs>
        <w:spacing w:line="274" w:lineRule="auto"/>
        <w:ind w:left="260" w:right="2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систему работы государственной инспекции труда и сблизить организационные основы взаимодействия, что в свою очередь усиливает результативность.</w:t>
      </w:r>
    </w:p>
    <w:p w:rsidR="00A4550A" w:rsidRDefault="00A4550A" w:rsidP="00A4550A">
      <w:pPr>
        <w:spacing w:line="1" w:lineRule="exact"/>
        <w:rPr>
          <w:sz w:val="20"/>
          <w:szCs w:val="20"/>
        </w:rPr>
      </w:pPr>
    </w:p>
    <w:p w:rsidR="00A4550A" w:rsidRDefault="00A4550A" w:rsidP="00A4550A">
      <w:pPr>
        <w:spacing w:line="30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Другой блок деятельности связан с представительской работой. Эта работа направлена на взаимодействие в рамках официальных комиссий. В</w:t>
      </w:r>
    </w:p>
    <w:p w:rsidR="00A4550A" w:rsidRDefault="00A4550A" w:rsidP="00A4550A">
      <w:pPr>
        <w:sectPr w:rsidR="00A4550A">
          <w:pgSz w:w="11900" w:h="16840"/>
          <w:pgMar w:top="1109" w:right="840" w:bottom="609" w:left="1440" w:header="0" w:footer="0" w:gutter="0"/>
          <w:cols w:space="720" w:equalWidth="0">
            <w:col w:w="9620"/>
          </w:cols>
        </w:sectPr>
      </w:pPr>
    </w:p>
    <w:p w:rsidR="00A4550A" w:rsidRDefault="00A4550A" w:rsidP="00A4550A">
      <w:pPr>
        <w:spacing w:line="275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результате</w:t>
      </w:r>
      <w:proofErr w:type="gramEnd"/>
      <w:r>
        <w:rPr>
          <w:rFonts w:eastAsia="Times New Roman"/>
          <w:sz w:val="28"/>
          <w:szCs w:val="28"/>
        </w:rPr>
        <w:t xml:space="preserve"> такой деятельности существует возможность в режиме постоянного контакта с представителями комиссий, оперативно решать разные вопросы, в том числе социального характера.</w:t>
      </w:r>
    </w:p>
    <w:p w:rsidR="00A4550A" w:rsidRDefault="00A4550A" w:rsidP="00A4550A">
      <w:pPr>
        <w:spacing w:line="3" w:lineRule="exact"/>
        <w:rPr>
          <w:sz w:val="20"/>
          <w:szCs w:val="20"/>
        </w:rPr>
      </w:pPr>
    </w:p>
    <w:p w:rsidR="00A4550A" w:rsidRDefault="00A4550A" w:rsidP="00A4550A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Следующий элемент нашей работы - это информационный блок. Этот блок сегодня является необходимым в системе правозащитной деятельности для того, чтобы рассказать нашим членам профсоюзов о правах и законах, а также о наших возможностях. С этой целью используем средства массовой информации, газеты и журналы.</w:t>
      </w:r>
    </w:p>
    <w:p w:rsidR="00A4550A" w:rsidRDefault="00A4550A" w:rsidP="00A4550A">
      <w:pPr>
        <w:spacing w:line="5" w:lineRule="exact"/>
        <w:rPr>
          <w:sz w:val="20"/>
          <w:szCs w:val="20"/>
        </w:rPr>
      </w:pPr>
    </w:p>
    <w:p w:rsidR="00A4550A" w:rsidRDefault="00A4550A" w:rsidP="00A4550A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информирования наших членов профсоюза всегда можно найти интересующий материал и на </w:t>
      </w:r>
      <w:proofErr w:type="spellStart"/>
      <w:r>
        <w:rPr>
          <w:rFonts w:eastAsia="Times New Roman"/>
          <w:sz w:val="28"/>
          <w:szCs w:val="28"/>
        </w:rPr>
        <w:t>профстенде</w:t>
      </w:r>
      <w:proofErr w:type="spellEnd"/>
      <w:r>
        <w:rPr>
          <w:rFonts w:eastAsia="Times New Roman"/>
          <w:sz w:val="28"/>
          <w:szCs w:val="28"/>
        </w:rPr>
        <w:t>. Так, нами были подготовлены методические рекомендации по ведению и заполнению трудовых книжек, подготавливаются рекомендации по локальным нормативным актам, содержащим нормы трудового права.</w:t>
      </w:r>
    </w:p>
    <w:p w:rsidR="00A4550A" w:rsidRDefault="00A4550A" w:rsidP="00A4550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информационном плане помощь всегда находим на </w:t>
      </w:r>
      <w:r>
        <w:rPr>
          <w:rFonts w:eastAsia="Times New Roman"/>
          <w:b/>
          <w:bCs/>
          <w:sz w:val="28"/>
          <w:szCs w:val="28"/>
        </w:rPr>
        <w:t>сайте.</w:t>
      </w:r>
    </w:p>
    <w:p w:rsidR="00A4550A" w:rsidRDefault="00A4550A" w:rsidP="00A4550A">
      <w:pPr>
        <w:spacing w:line="53" w:lineRule="exact"/>
        <w:rPr>
          <w:sz w:val="20"/>
          <w:szCs w:val="20"/>
        </w:rPr>
      </w:pPr>
    </w:p>
    <w:p w:rsidR="00A4550A" w:rsidRPr="00962A3B" w:rsidRDefault="00A4550A" w:rsidP="00A4550A">
      <w:pPr>
        <w:spacing w:line="286" w:lineRule="auto"/>
        <w:ind w:left="260" w:right="20" w:firstLine="708"/>
        <w:jc w:val="both"/>
        <w:rPr>
          <w:sz w:val="28"/>
          <w:szCs w:val="28"/>
        </w:rPr>
      </w:pPr>
      <w:r w:rsidRPr="00962A3B">
        <w:rPr>
          <w:rFonts w:eastAsia="Times New Roman"/>
          <w:sz w:val="28"/>
          <w:szCs w:val="28"/>
        </w:rPr>
        <w:t>Чаще обращаться к материалам различных съездов, с участием профсоюзов, где обстоятельно обсуждались основные тезисы системы правозащитной деятельности в условиях финансово-экономического кризиса.</w:t>
      </w:r>
    </w:p>
    <w:p w:rsidR="00A4550A" w:rsidRDefault="00A4550A" w:rsidP="00A4550A">
      <w:pPr>
        <w:numPr>
          <w:ilvl w:val="0"/>
          <w:numId w:val="12"/>
        </w:numPr>
        <w:tabs>
          <w:tab w:val="left" w:pos="1289"/>
        </w:tabs>
        <w:spacing w:line="275" w:lineRule="auto"/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целом </w:t>
      </w:r>
      <w:proofErr w:type="gramStart"/>
      <w:r>
        <w:rPr>
          <w:rFonts w:eastAsia="Times New Roman"/>
          <w:sz w:val="28"/>
          <w:szCs w:val="28"/>
        </w:rPr>
        <w:t>информационная</w:t>
      </w:r>
      <w:proofErr w:type="gramEnd"/>
      <w:r>
        <w:rPr>
          <w:rFonts w:eastAsia="Times New Roman"/>
          <w:sz w:val="28"/>
          <w:szCs w:val="28"/>
        </w:rPr>
        <w:t xml:space="preserve"> работа    является неотъемлемой частью системы правозащитной работы. Информационное направление призвано подчеркивать значимость всех элементов правозащитной </w:t>
      </w:r>
      <w:proofErr w:type="gramStart"/>
      <w:r>
        <w:rPr>
          <w:rFonts w:eastAsia="Times New Roman"/>
          <w:sz w:val="28"/>
          <w:szCs w:val="28"/>
        </w:rPr>
        <w:t>деятельности</w:t>
      </w:r>
      <w:proofErr w:type="gramEnd"/>
      <w:r>
        <w:rPr>
          <w:rFonts w:eastAsia="Times New Roman"/>
          <w:sz w:val="28"/>
          <w:szCs w:val="28"/>
        </w:rPr>
        <w:t xml:space="preserve"> и призвано способствовать формированию положительного имиджа профсоюзов.</w:t>
      </w:r>
    </w:p>
    <w:p w:rsidR="00A4550A" w:rsidRDefault="00A4550A" w:rsidP="00A4550A">
      <w:pPr>
        <w:spacing w:line="5" w:lineRule="exact"/>
        <w:rPr>
          <w:rFonts w:eastAsia="Times New Roman"/>
          <w:sz w:val="28"/>
          <w:szCs w:val="28"/>
        </w:rPr>
      </w:pPr>
    </w:p>
    <w:p w:rsidR="00A4550A" w:rsidRDefault="00A4550A" w:rsidP="00A4550A">
      <w:pPr>
        <w:spacing w:line="27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Подводя общие итоги анализа правозащитной работы необходимо отметить, что в профсоюзе нашей </w:t>
      </w:r>
      <w:proofErr w:type="spellStart"/>
      <w:r>
        <w:rPr>
          <w:rFonts w:eastAsia="Times New Roman"/>
          <w:sz w:val="28"/>
          <w:szCs w:val="28"/>
        </w:rPr>
        <w:t>первички</w:t>
      </w:r>
      <w:proofErr w:type="spellEnd"/>
      <w:r>
        <w:rPr>
          <w:rFonts w:eastAsia="Times New Roman"/>
          <w:sz w:val="28"/>
          <w:szCs w:val="28"/>
        </w:rPr>
        <w:t xml:space="preserve"> сложилась определенная система правозащитной деятельности. Эта система конечно требует постоянного совершенствования, но результаты очевидны.</w:t>
      </w:r>
    </w:p>
    <w:p w:rsidR="00A4550A" w:rsidRDefault="00A4550A" w:rsidP="00A4550A">
      <w:pPr>
        <w:spacing w:line="4" w:lineRule="exact"/>
        <w:rPr>
          <w:rFonts w:eastAsia="Times New Roman"/>
          <w:sz w:val="28"/>
          <w:szCs w:val="28"/>
        </w:rPr>
      </w:pPr>
    </w:p>
    <w:p w:rsidR="00A4550A" w:rsidRDefault="00A4550A" w:rsidP="00A4550A">
      <w:pPr>
        <w:spacing w:line="27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в рамках системы правозащитной работы позволяет усиливать правовую защищенность, в том числе в части государственных гарантий по оплате труда и ее индексации, проведению совместного</w:t>
      </w:r>
    </w:p>
    <w:p w:rsidR="00A4550A" w:rsidRDefault="00A4550A" w:rsidP="00A4550A">
      <w:pPr>
        <w:spacing w:line="3" w:lineRule="exact"/>
        <w:rPr>
          <w:sz w:val="20"/>
          <w:szCs w:val="20"/>
        </w:rPr>
      </w:pPr>
    </w:p>
    <w:p w:rsidR="00A4550A" w:rsidRDefault="00A4550A" w:rsidP="00A4550A">
      <w:pPr>
        <w:spacing w:line="29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скоординированного контроля за соблюдением прав работников, осуществлять контроль и проводить мониторинг выполнения коллективных договоров и соглашений.</w:t>
      </w:r>
    </w:p>
    <w:p w:rsidR="00A4550A" w:rsidRDefault="00A4550A" w:rsidP="00A4550A">
      <w:pPr>
        <w:sectPr w:rsidR="00A4550A">
          <w:pgSz w:w="11900" w:h="16840"/>
          <w:pgMar w:top="1114" w:right="840" w:bottom="1440" w:left="1440" w:header="0" w:footer="0" w:gutter="0"/>
          <w:cols w:space="720" w:equalWidth="0">
            <w:col w:w="9620"/>
          </w:cols>
        </w:sectPr>
      </w:pPr>
    </w:p>
    <w:p w:rsidR="00A4550A" w:rsidRDefault="00A4550A" w:rsidP="00A4550A">
      <w:pPr>
        <w:spacing w:line="200" w:lineRule="exact"/>
        <w:rPr>
          <w:sz w:val="20"/>
          <w:szCs w:val="20"/>
        </w:rPr>
      </w:pPr>
    </w:p>
    <w:p w:rsidR="00A4550A" w:rsidRDefault="00A4550A" w:rsidP="00A4550A">
      <w:pPr>
        <w:spacing w:line="379" w:lineRule="exact"/>
        <w:rPr>
          <w:sz w:val="20"/>
          <w:szCs w:val="20"/>
        </w:rPr>
      </w:pPr>
    </w:p>
    <w:p w:rsidR="00A4550A" w:rsidRDefault="00A4550A" w:rsidP="00A4550A">
      <w:pPr>
        <w:ind w:left="354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Культурно-массовая работа</w:t>
      </w:r>
    </w:p>
    <w:p w:rsidR="00A4550A" w:rsidRDefault="00A4550A" w:rsidP="00A4550A">
      <w:pPr>
        <w:ind w:left="3540"/>
        <w:rPr>
          <w:sz w:val="20"/>
          <w:szCs w:val="20"/>
        </w:rPr>
      </w:pPr>
    </w:p>
    <w:p w:rsidR="00A4550A" w:rsidRDefault="00A4550A" w:rsidP="00A4550A">
      <w:pPr>
        <w:spacing w:line="28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Одним из важнейших направлений деятельности профкома ДОУ</w:t>
      </w:r>
      <w:r w:rsidR="006E3D64"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является культурно – массовая работа, так как данные мероприятия способствуют сплочению коллектива, созданию благоприятной творческой атмосферы в учреждении.</w:t>
      </w:r>
    </w:p>
    <w:p w:rsidR="00A4550A" w:rsidRDefault="00A4550A" w:rsidP="00A4550A">
      <w:pPr>
        <w:spacing w:line="95" w:lineRule="exact"/>
        <w:rPr>
          <w:sz w:val="20"/>
          <w:szCs w:val="20"/>
        </w:rPr>
      </w:pPr>
    </w:p>
    <w:p w:rsidR="00A4550A" w:rsidRDefault="00A4550A" w:rsidP="00A4550A">
      <w:pPr>
        <w:spacing w:line="2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Традиционными у нас стали праздники, посвященные Дню дошкольного работника</w:t>
      </w:r>
      <w:proofErr w:type="gramStart"/>
      <w:r>
        <w:rPr>
          <w:rFonts w:eastAsia="Times New Roman"/>
          <w:color w:val="111111"/>
          <w:sz w:val="28"/>
          <w:szCs w:val="28"/>
        </w:rPr>
        <w:t xml:space="preserve"> ,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Новому году, 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доброй традицией стало поздравление женщин нашего коллектива с Днём 8 марта, а мужчин – с Днём защитника отечества.</w:t>
      </w:r>
    </w:p>
    <w:p w:rsidR="00A4550A" w:rsidRDefault="00A4550A" w:rsidP="00A4550A">
      <w:pPr>
        <w:spacing w:line="94" w:lineRule="exact"/>
        <w:rPr>
          <w:sz w:val="20"/>
          <w:szCs w:val="20"/>
        </w:rPr>
      </w:pPr>
    </w:p>
    <w:p w:rsidR="00A4550A" w:rsidRDefault="00A4550A" w:rsidP="00A4550A">
      <w:pPr>
        <w:spacing w:line="24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color w:val="111111"/>
          <w:sz w:val="28"/>
          <w:szCs w:val="28"/>
        </w:rPr>
        <w:t>Важное значение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придается поздравлению с Днём рождения. В теплой обстановке, именинникам вручаются открытки и по возможности букеты цветов, пожелания произносят председатель комиссии по культурно – массовой работе, </w:t>
      </w:r>
      <w:r w:rsidR="00210403">
        <w:rPr>
          <w:rFonts w:eastAsia="Times New Roman"/>
          <w:color w:val="111111"/>
          <w:sz w:val="28"/>
          <w:szCs w:val="28"/>
        </w:rPr>
        <w:t>председатель профкома, заведующий</w:t>
      </w:r>
      <w:r>
        <w:rPr>
          <w:rFonts w:eastAsia="Times New Roman"/>
          <w:color w:val="111111"/>
          <w:sz w:val="28"/>
          <w:szCs w:val="28"/>
        </w:rPr>
        <w:t xml:space="preserve"> ДОУ, все присутствующие. Особенно торжественно чествуем юбиляров.</w:t>
      </w:r>
    </w:p>
    <w:p w:rsidR="00A4550A" w:rsidRDefault="00A4550A" w:rsidP="00A4550A">
      <w:pPr>
        <w:spacing w:line="126" w:lineRule="exact"/>
        <w:rPr>
          <w:sz w:val="20"/>
          <w:szCs w:val="20"/>
        </w:rPr>
      </w:pPr>
    </w:p>
    <w:p w:rsidR="00A4550A" w:rsidRDefault="00A4550A" w:rsidP="00A4550A">
      <w:pPr>
        <w:spacing w:line="272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«Золотым фондом» детского являются наши пенсионеры, поэтому работа с теми, кто ушел на заслуженный отдых, придается большое значение.</w:t>
      </w:r>
    </w:p>
    <w:p w:rsidR="00A4550A" w:rsidRDefault="00A4550A" w:rsidP="00A4550A">
      <w:pPr>
        <w:spacing w:line="94" w:lineRule="exact"/>
        <w:rPr>
          <w:sz w:val="20"/>
          <w:szCs w:val="20"/>
        </w:rPr>
      </w:pPr>
    </w:p>
    <w:p w:rsidR="00A4550A" w:rsidRDefault="00A4550A" w:rsidP="00A4550A">
      <w:pPr>
        <w:ind w:left="98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Пенсионеры  приглашаются на все мероприятия, которые проходят в ДОУ.</w:t>
      </w:r>
    </w:p>
    <w:p w:rsidR="00A4550A" w:rsidRDefault="00A4550A" w:rsidP="00A4550A">
      <w:pPr>
        <w:numPr>
          <w:ilvl w:val="0"/>
          <w:numId w:val="13"/>
        </w:numPr>
        <w:tabs>
          <w:tab w:val="left" w:pos="1338"/>
        </w:tabs>
        <w:ind w:left="260" w:firstLine="659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трудные минуты жизни профком старается не оставлять членов профсоюза один на один со своей бедой. Мы посещаем работников ДОУ во время болезни в больнице. Выражаем соболезнование, оказываем посильную помощь и поддержку.</w:t>
      </w:r>
    </w:p>
    <w:p w:rsidR="00A4550A" w:rsidRDefault="00A4550A" w:rsidP="00A4550A">
      <w:pPr>
        <w:ind w:left="260" w:firstLine="631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Важным направлением в работе профкома являлась физкультурно – оздоровительная работа.  Члены первичной профсоюзной организации принимали участие в спортивном часе на базе ДОУ.</w:t>
      </w:r>
    </w:p>
    <w:p w:rsidR="00A4550A" w:rsidRDefault="00A4550A" w:rsidP="00A4550A">
      <w:pPr>
        <w:spacing w:line="250" w:lineRule="auto"/>
        <w:ind w:left="260" w:firstLine="443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sz w:val="28"/>
          <w:szCs w:val="28"/>
        </w:rPr>
        <w:t>Ко Дню Победы в нашем детском саду была организована встреча с ветеранами ВОВ и тружениками тыла. Силами коллектива провели концерт, который прошёл в доброй, радушной обстановке. Именно на таком мероприятии чувствуется преемственность поколений.</w:t>
      </w:r>
    </w:p>
    <w:p w:rsidR="00A4550A" w:rsidRDefault="00A4550A" w:rsidP="00A4550A">
      <w:pPr>
        <w:spacing w:line="200" w:lineRule="exact"/>
        <w:rPr>
          <w:sz w:val="20"/>
          <w:szCs w:val="20"/>
        </w:rPr>
      </w:pPr>
    </w:p>
    <w:p w:rsidR="00A4550A" w:rsidRDefault="00A4550A" w:rsidP="00A4550A">
      <w:pPr>
        <w:spacing w:line="385" w:lineRule="exact"/>
        <w:rPr>
          <w:sz w:val="20"/>
          <w:szCs w:val="20"/>
        </w:rPr>
      </w:pPr>
    </w:p>
    <w:p w:rsidR="00CC78EA" w:rsidRDefault="00CC78EA" w:rsidP="00A455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78EA" w:rsidRDefault="00CC78EA" w:rsidP="00A455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78EA" w:rsidRDefault="00CC78EA" w:rsidP="00A455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78EA" w:rsidRDefault="00CC78EA" w:rsidP="00A455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78EA" w:rsidRDefault="00CC78EA" w:rsidP="00A455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78EA" w:rsidRDefault="00CC78EA" w:rsidP="00A455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78EA" w:rsidRDefault="00CC78EA" w:rsidP="00A455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78EA" w:rsidRDefault="00CC78EA" w:rsidP="00A455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78EA" w:rsidRDefault="00CC78EA" w:rsidP="00A455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4550A" w:rsidRDefault="00A4550A" w:rsidP="00A4550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Ревизионная комиссия</w:t>
      </w:r>
    </w:p>
    <w:p w:rsidR="00A4550A" w:rsidRDefault="00A4550A" w:rsidP="00A4550A">
      <w:pPr>
        <w:spacing w:line="155" w:lineRule="exact"/>
        <w:rPr>
          <w:sz w:val="20"/>
          <w:szCs w:val="20"/>
        </w:rPr>
      </w:pPr>
    </w:p>
    <w:p w:rsidR="00A4550A" w:rsidRDefault="00A4550A" w:rsidP="00A4550A">
      <w:pPr>
        <w:spacing w:line="244" w:lineRule="auto"/>
        <w:ind w:left="260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Членами ревизионной комиссии проводилась проверка финансовой деятельности 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 Контрольно ревизионной комиссии  произвела ревизию финансово-хозяйственной деятельности профкома. Все расходы являются целевыми и осуществлены согласно смете. Нарушений не обнаружено. Ревизионная комиссия работала по результатам приобретения подарков, проводила проверку по вопросу выплаты профсоюзных взносов и использования профсоюзных денежных средств. В результате своей работы ревизионная комиссия постановила признать работу профсоюзного комитета - удовлетворительной.</w:t>
      </w:r>
    </w:p>
    <w:p w:rsidR="00A4550A" w:rsidRDefault="00A4550A" w:rsidP="00A4550A">
      <w:pPr>
        <w:spacing w:line="94" w:lineRule="exact"/>
        <w:rPr>
          <w:sz w:val="20"/>
          <w:szCs w:val="20"/>
        </w:rPr>
      </w:pPr>
    </w:p>
    <w:p w:rsidR="00A4550A" w:rsidRDefault="00A4550A" w:rsidP="00A4550A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Наш профком старался работать так, чтобы ни одна проблема коллектива не прошла мимо. И в меру своих сил и возможностей мы стремились идти на встречу каждому, в трудную минуту и во время радости мы поддерживали членов нашей первичной организации.</w:t>
      </w:r>
    </w:p>
    <w:p w:rsidR="00A4550A" w:rsidRDefault="00A4550A" w:rsidP="00A4550A">
      <w:pPr>
        <w:spacing w:line="126" w:lineRule="exact"/>
        <w:rPr>
          <w:sz w:val="20"/>
          <w:szCs w:val="20"/>
        </w:rPr>
      </w:pPr>
    </w:p>
    <w:p w:rsidR="00A4550A" w:rsidRDefault="00A4550A" w:rsidP="00A4550A">
      <w:pPr>
        <w:ind w:left="7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p w:rsidR="00797A8F" w:rsidRDefault="00797A8F"/>
    <w:sectPr w:rsidR="00797A8F" w:rsidSect="00B3762E">
      <w:pgSz w:w="11900" w:h="16840"/>
      <w:pgMar w:top="1114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30ED1A2"/>
    <w:lvl w:ilvl="0" w:tplc="C0620432">
      <w:start w:val="1"/>
      <w:numFmt w:val="bullet"/>
      <w:lvlText w:val="И"/>
      <w:lvlJc w:val="left"/>
    </w:lvl>
    <w:lvl w:ilvl="1" w:tplc="6F4C5466">
      <w:numFmt w:val="decimal"/>
      <w:lvlText w:val=""/>
      <w:lvlJc w:val="left"/>
    </w:lvl>
    <w:lvl w:ilvl="2" w:tplc="224C2126">
      <w:numFmt w:val="decimal"/>
      <w:lvlText w:val=""/>
      <w:lvlJc w:val="left"/>
    </w:lvl>
    <w:lvl w:ilvl="3" w:tplc="336AB926">
      <w:numFmt w:val="decimal"/>
      <w:lvlText w:val=""/>
      <w:lvlJc w:val="left"/>
    </w:lvl>
    <w:lvl w:ilvl="4" w:tplc="90D84C36">
      <w:numFmt w:val="decimal"/>
      <w:lvlText w:val=""/>
      <w:lvlJc w:val="left"/>
    </w:lvl>
    <w:lvl w:ilvl="5" w:tplc="4A7267AA">
      <w:numFmt w:val="decimal"/>
      <w:lvlText w:val=""/>
      <w:lvlJc w:val="left"/>
    </w:lvl>
    <w:lvl w:ilvl="6" w:tplc="7B446170">
      <w:numFmt w:val="decimal"/>
      <w:lvlText w:val=""/>
      <w:lvlJc w:val="left"/>
    </w:lvl>
    <w:lvl w:ilvl="7" w:tplc="A59827A2">
      <w:numFmt w:val="decimal"/>
      <w:lvlText w:val=""/>
      <w:lvlJc w:val="left"/>
    </w:lvl>
    <w:lvl w:ilvl="8" w:tplc="B4EAFB3E">
      <w:numFmt w:val="decimal"/>
      <w:lvlText w:val=""/>
      <w:lvlJc w:val="left"/>
    </w:lvl>
  </w:abstractNum>
  <w:abstractNum w:abstractNumId="1">
    <w:nsid w:val="00000124"/>
    <w:multiLevelType w:val="hybridMultilevel"/>
    <w:tmpl w:val="069E37A0"/>
    <w:lvl w:ilvl="0" w:tplc="420EA87A">
      <w:start w:val="1"/>
      <w:numFmt w:val="bullet"/>
      <w:lvlText w:val="В"/>
      <w:lvlJc w:val="left"/>
    </w:lvl>
    <w:lvl w:ilvl="1" w:tplc="C5C4A0E4">
      <w:numFmt w:val="decimal"/>
      <w:lvlText w:val=""/>
      <w:lvlJc w:val="left"/>
    </w:lvl>
    <w:lvl w:ilvl="2" w:tplc="CC80EF78">
      <w:numFmt w:val="decimal"/>
      <w:lvlText w:val=""/>
      <w:lvlJc w:val="left"/>
    </w:lvl>
    <w:lvl w:ilvl="3" w:tplc="9004596A">
      <w:numFmt w:val="decimal"/>
      <w:lvlText w:val=""/>
      <w:lvlJc w:val="left"/>
    </w:lvl>
    <w:lvl w:ilvl="4" w:tplc="9E7A478E">
      <w:numFmt w:val="decimal"/>
      <w:lvlText w:val=""/>
      <w:lvlJc w:val="left"/>
    </w:lvl>
    <w:lvl w:ilvl="5" w:tplc="67EAFF42">
      <w:numFmt w:val="decimal"/>
      <w:lvlText w:val=""/>
      <w:lvlJc w:val="left"/>
    </w:lvl>
    <w:lvl w:ilvl="6" w:tplc="5298178A">
      <w:numFmt w:val="decimal"/>
      <w:lvlText w:val=""/>
      <w:lvlJc w:val="left"/>
    </w:lvl>
    <w:lvl w:ilvl="7" w:tplc="58F8A5FA">
      <w:numFmt w:val="decimal"/>
      <w:lvlText w:val=""/>
      <w:lvlJc w:val="left"/>
    </w:lvl>
    <w:lvl w:ilvl="8" w:tplc="159077D8">
      <w:numFmt w:val="decimal"/>
      <w:lvlText w:val=""/>
      <w:lvlJc w:val="left"/>
    </w:lvl>
  </w:abstractNum>
  <w:abstractNum w:abstractNumId="2">
    <w:nsid w:val="000012DB"/>
    <w:multiLevelType w:val="hybridMultilevel"/>
    <w:tmpl w:val="3CB8C300"/>
    <w:lvl w:ilvl="0" w:tplc="65AE3410">
      <w:start w:val="1"/>
      <w:numFmt w:val="decimal"/>
      <w:lvlText w:val="%1."/>
      <w:lvlJc w:val="left"/>
    </w:lvl>
    <w:lvl w:ilvl="1" w:tplc="CB004126">
      <w:numFmt w:val="decimal"/>
      <w:lvlText w:val=""/>
      <w:lvlJc w:val="left"/>
    </w:lvl>
    <w:lvl w:ilvl="2" w:tplc="DA242BB2">
      <w:numFmt w:val="decimal"/>
      <w:lvlText w:val=""/>
      <w:lvlJc w:val="left"/>
    </w:lvl>
    <w:lvl w:ilvl="3" w:tplc="9EBE6178">
      <w:numFmt w:val="decimal"/>
      <w:lvlText w:val=""/>
      <w:lvlJc w:val="left"/>
    </w:lvl>
    <w:lvl w:ilvl="4" w:tplc="C91E425C">
      <w:numFmt w:val="decimal"/>
      <w:lvlText w:val=""/>
      <w:lvlJc w:val="left"/>
    </w:lvl>
    <w:lvl w:ilvl="5" w:tplc="298400AA">
      <w:numFmt w:val="decimal"/>
      <w:lvlText w:val=""/>
      <w:lvlJc w:val="left"/>
    </w:lvl>
    <w:lvl w:ilvl="6" w:tplc="E24C06A2">
      <w:numFmt w:val="decimal"/>
      <w:lvlText w:val=""/>
      <w:lvlJc w:val="left"/>
    </w:lvl>
    <w:lvl w:ilvl="7" w:tplc="F57E7152">
      <w:numFmt w:val="decimal"/>
      <w:lvlText w:val=""/>
      <w:lvlJc w:val="left"/>
    </w:lvl>
    <w:lvl w:ilvl="8" w:tplc="D212BB18">
      <w:numFmt w:val="decimal"/>
      <w:lvlText w:val=""/>
      <w:lvlJc w:val="left"/>
    </w:lvl>
  </w:abstractNum>
  <w:abstractNum w:abstractNumId="3">
    <w:nsid w:val="0000153C"/>
    <w:multiLevelType w:val="hybridMultilevel"/>
    <w:tmpl w:val="1292BBC4"/>
    <w:lvl w:ilvl="0" w:tplc="F0FA57C0">
      <w:start w:val="3"/>
      <w:numFmt w:val="decimal"/>
      <w:lvlText w:val="%1."/>
      <w:lvlJc w:val="left"/>
    </w:lvl>
    <w:lvl w:ilvl="1" w:tplc="E3F0FCEA">
      <w:numFmt w:val="decimal"/>
      <w:lvlText w:val=""/>
      <w:lvlJc w:val="left"/>
    </w:lvl>
    <w:lvl w:ilvl="2" w:tplc="57502086">
      <w:numFmt w:val="decimal"/>
      <w:lvlText w:val=""/>
      <w:lvlJc w:val="left"/>
    </w:lvl>
    <w:lvl w:ilvl="3" w:tplc="0EA8BB58">
      <w:numFmt w:val="decimal"/>
      <w:lvlText w:val=""/>
      <w:lvlJc w:val="left"/>
    </w:lvl>
    <w:lvl w:ilvl="4" w:tplc="C6706008">
      <w:numFmt w:val="decimal"/>
      <w:lvlText w:val=""/>
      <w:lvlJc w:val="left"/>
    </w:lvl>
    <w:lvl w:ilvl="5" w:tplc="93FC9BA8">
      <w:numFmt w:val="decimal"/>
      <w:lvlText w:val=""/>
      <w:lvlJc w:val="left"/>
    </w:lvl>
    <w:lvl w:ilvl="6" w:tplc="27C4D552">
      <w:numFmt w:val="decimal"/>
      <w:lvlText w:val=""/>
      <w:lvlJc w:val="left"/>
    </w:lvl>
    <w:lvl w:ilvl="7" w:tplc="3D38187A">
      <w:numFmt w:val="decimal"/>
      <w:lvlText w:val=""/>
      <w:lvlJc w:val="left"/>
    </w:lvl>
    <w:lvl w:ilvl="8" w:tplc="84149374">
      <w:numFmt w:val="decimal"/>
      <w:lvlText w:val=""/>
      <w:lvlJc w:val="left"/>
    </w:lvl>
  </w:abstractNum>
  <w:abstractNum w:abstractNumId="4">
    <w:nsid w:val="00001547"/>
    <w:multiLevelType w:val="hybridMultilevel"/>
    <w:tmpl w:val="D1927280"/>
    <w:lvl w:ilvl="0" w:tplc="05944576">
      <w:start w:val="1"/>
      <w:numFmt w:val="bullet"/>
      <w:lvlText w:val="в"/>
      <w:lvlJc w:val="left"/>
    </w:lvl>
    <w:lvl w:ilvl="1" w:tplc="0BE0CE9A">
      <w:numFmt w:val="decimal"/>
      <w:lvlText w:val=""/>
      <w:lvlJc w:val="left"/>
    </w:lvl>
    <w:lvl w:ilvl="2" w:tplc="8F961256">
      <w:numFmt w:val="decimal"/>
      <w:lvlText w:val=""/>
      <w:lvlJc w:val="left"/>
    </w:lvl>
    <w:lvl w:ilvl="3" w:tplc="D054E244">
      <w:numFmt w:val="decimal"/>
      <w:lvlText w:val=""/>
      <w:lvlJc w:val="left"/>
    </w:lvl>
    <w:lvl w:ilvl="4" w:tplc="F9A6E4F8">
      <w:numFmt w:val="decimal"/>
      <w:lvlText w:val=""/>
      <w:lvlJc w:val="left"/>
    </w:lvl>
    <w:lvl w:ilvl="5" w:tplc="7974C660">
      <w:numFmt w:val="decimal"/>
      <w:lvlText w:val=""/>
      <w:lvlJc w:val="left"/>
    </w:lvl>
    <w:lvl w:ilvl="6" w:tplc="F0CA20C4">
      <w:numFmt w:val="decimal"/>
      <w:lvlText w:val=""/>
      <w:lvlJc w:val="left"/>
    </w:lvl>
    <w:lvl w:ilvl="7" w:tplc="461ACA42">
      <w:numFmt w:val="decimal"/>
      <w:lvlText w:val=""/>
      <w:lvlJc w:val="left"/>
    </w:lvl>
    <w:lvl w:ilvl="8" w:tplc="CA1C08AA">
      <w:numFmt w:val="decimal"/>
      <w:lvlText w:val=""/>
      <w:lvlJc w:val="left"/>
    </w:lvl>
  </w:abstractNum>
  <w:abstractNum w:abstractNumId="5">
    <w:nsid w:val="0000305E"/>
    <w:multiLevelType w:val="hybridMultilevel"/>
    <w:tmpl w:val="34864484"/>
    <w:lvl w:ilvl="0" w:tplc="D39C81F8">
      <w:start w:val="1"/>
      <w:numFmt w:val="bullet"/>
      <w:lvlText w:val="В"/>
      <w:lvlJc w:val="left"/>
    </w:lvl>
    <w:lvl w:ilvl="1" w:tplc="A1384948">
      <w:numFmt w:val="decimal"/>
      <w:lvlText w:val=""/>
      <w:lvlJc w:val="left"/>
    </w:lvl>
    <w:lvl w:ilvl="2" w:tplc="BADAE8E6">
      <w:numFmt w:val="decimal"/>
      <w:lvlText w:val=""/>
      <w:lvlJc w:val="left"/>
    </w:lvl>
    <w:lvl w:ilvl="3" w:tplc="69D69A3E">
      <w:numFmt w:val="decimal"/>
      <w:lvlText w:val=""/>
      <w:lvlJc w:val="left"/>
    </w:lvl>
    <w:lvl w:ilvl="4" w:tplc="BACC9240">
      <w:numFmt w:val="decimal"/>
      <w:lvlText w:val=""/>
      <w:lvlJc w:val="left"/>
    </w:lvl>
    <w:lvl w:ilvl="5" w:tplc="0F8AA696">
      <w:numFmt w:val="decimal"/>
      <w:lvlText w:val=""/>
      <w:lvlJc w:val="left"/>
    </w:lvl>
    <w:lvl w:ilvl="6" w:tplc="65BA2EE0">
      <w:numFmt w:val="decimal"/>
      <w:lvlText w:val=""/>
      <w:lvlJc w:val="left"/>
    </w:lvl>
    <w:lvl w:ilvl="7" w:tplc="CC7414F4">
      <w:numFmt w:val="decimal"/>
      <w:lvlText w:val=""/>
      <w:lvlJc w:val="left"/>
    </w:lvl>
    <w:lvl w:ilvl="8" w:tplc="4268008A">
      <w:numFmt w:val="decimal"/>
      <w:lvlText w:val=""/>
      <w:lvlJc w:val="left"/>
    </w:lvl>
  </w:abstractNum>
  <w:abstractNum w:abstractNumId="6">
    <w:nsid w:val="000039B3"/>
    <w:multiLevelType w:val="hybridMultilevel"/>
    <w:tmpl w:val="43C409F2"/>
    <w:lvl w:ilvl="0" w:tplc="FB08FE88">
      <w:start w:val="1"/>
      <w:numFmt w:val="bullet"/>
      <w:lvlText w:val="В"/>
      <w:lvlJc w:val="left"/>
    </w:lvl>
    <w:lvl w:ilvl="1" w:tplc="43F68328">
      <w:numFmt w:val="decimal"/>
      <w:lvlText w:val=""/>
      <w:lvlJc w:val="left"/>
    </w:lvl>
    <w:lvl w:ilvl="2" w:tplc="206AF6C6">
      <w:numFmt w:val="decimal"/>
      <w:lvlText w:val=""/>
      <w:lvlJc w:val="left"/>
    </w:lvl>
    <w:lvl w:ilvl="3" w:tplc="B9DE063C">
      <w:numFmt w:val="decimal"/>
      <w:lvlText w:val=""/>
      <w:lvlJc w:val="left"/>
    </w:lvl>
    <w:lvl w:ilvl="4" w:tplc="80466644">
      <w:numFmt w:val="decimal"/>
      <w:lvlText w:val=""/>
      <w:lvlJc w:val="left"/>
    </w:lvl>
    <w:lvl w:ilvl="5" w:tplc="BBE6D568">
      <w:numFmt w:val="decimal"/>
      <w:lvlText w:val=""/>
      <w:lvlJc w:val="left"/>
    </w:lvl>
    <w:lvl w:ilvl="6" w:tplc="8EFCD4C4">
      <w:numFmt w:val="decimal"/>
      <w:lvlText w:val=""/>
      <w:lvlJc w:val="left"/>
    </w:lvl>
    <w:lvl w:ilvl="7" w:tplc="E4DAFAEE">
      <w:numFmt w:val="decimal"/>
      <w:lvlText w:val=""/>
      <w:lvlJc w:val="left"/>
    </w:lvl>
    <w:lvl w:ilvl="8" w:tplc="32CE69B0">
      <w:numFmt w:val="decimal"/>
      <w:lvlText w:val=""/>
      <w:lvlJc w:val="left"/>
    </w:lvl>
  </w:abstractNum>
  <w:abstractNum w:abstractNumId="7">
    <w:nsid w:val="0000440D"/>
    <w:multiLevelType w:val="hybridMultilevel"/>
    <w:tmpl w:val="1A10515A"/>
    <w:lvl w:ilvl="0" w:tplc="62023A98">
      <w:numFmt w:val="decimal"/>
      <w:lvlText w:val="%1."/>
      <w:lvlJc w:val="left"/>
    </w:lvl>
    <w:lvl w:ilvl="1" w:tplc="2DE63268">
      <w:start w:val="1"/>
      <w:numFmt w:val="bullet"/>
      <w:lvlText w:val="В"/>
      <w:lvlJc w:val="left"/>
    </w:lvl>
    <w:lvl w:ilvl="2" w:tplc="2766EC54">
      <w:numFmt w:val="decimal"/>
      <w:lvlText w:val=""/>
      <w:lvlJc w:val="left"/>
    </w:lvl>
    <w:lvl w:ilvl="3" w:tplc="01B4D13C">
      <w:numFmt w:val="decimal"/>
      <w:lvlText w:val=""/>
      <w:lvlJc w:val="left"/>
    </w:lvl>
    <w:lvl w:ilvl="4" w:tplc="681681FC">
      <w:numFmt w:val="decimal"/>
      <w:lvlText w:val=""/>
      <w:lvlJc w:val="left"/>
    </w:lvl>
    <w:lvl w:ilvl="5" w:tplc="4A2E2C40">
      <w:numFmt w:val="decimal"/>
      <w:lvlText w:val=""/>
      <w:lvlJc w:val="left"/>
    </w:lvl>
    <w:lvl w:ilvl="6" w:tplc="18223DD8">
      <w:numFmt w:val="decimal"/>
      <w:lvlText w:val=""/>
      <w:lvlJc w:val="left"/>
    </w:lvl>
    <w:lvl w:ilvl="7" w:tplc="F1BC3CB2">
      <w:numFmt w:val="decimal"/>
      <w:lvlText w:val=""/>
      <w:lvlJc w:val="left"/>
    </w:lvl>
    <w:lvl w:ilvl="8" w:tplc="CDB2D248">
      <w:numFmt w:val="decimal"/>
      <w:lvlText w:val=""/>
      <w:lvlJc w:val="left"/>
    </w:lvl>
  </w:abstractNum>
  <w:abstractNum w:abstractNumId="8">
    <w:nsid w:val="0000491C"/>
    <w:multiLevelType w:val="hybridMultilevel"/>
    <w:tmpl w:val="A8B6E530"/>
    <w:lvl w:ilvl="0" w:tplc="03CCE0D4">
      <w:start w:val="1"/>
      <w:numFmt w:val="bullet"/>
      <w:lvlText w:val="а"/>
      <w:lvlJc w:val="left"/>
    </w:lvl>
    <w:lvl w:ilvl="1" w:tplc="C584FD64">
      <w:numFmt w:val="decimal"/>
      <w:lvlText w:val=""/>
      <w:lvlJc w:val="left"/>
    </w:lvl>
    <w:lvl w:ilvl="2" w:tplc="6958F4CC">
      <w:numFmt w:val="decimal"/>
      <w:lvlText w:val=""/>
      <w:lvlJc w:val="left"/>
    </w:lvl>
    <w:lvl w:ilvl="3" w:tplc="CCBA81FE">
      <w:numFmt w:val="decimal"/>
      <w:lvlText w:val=""/>
      <w:lvlJc w:val="left"/>
    </w:lvl>
    <w:lvl w:ilvl="4" w:tplc="6EF89F6A">
      <w:numFmt w:val="decimal"/>
      <w:lvlText w:val=""/>
      <w:lvlJc w:val="left"/>
    </w:lvl>
    <w:lvl w:ilvl="5" w:tplc="1D967AD8">
      <w:numFmt w:val="decimal"/>
      <w:lvlText w:val=""/>
      <w:lvlJc w:val="left"/>
    </w:lvl>
    <w:lvl w:ilvl="6" w:tplc="0C2097A6">
      <w:numFmt w:val="decimal"/>
      <w:lvlText w:val=""/>
      <w:lvlJc w:val="left"/>
    </w:lvl>
    <w:lvl w:ilvl="7" w:tplc="6A42CB40">
      <w:numFmt w:val="decimal"/>
      <w:lvlText w:val=""/>
      <w:lvlJc w:val="left"/>
    </w:lvl>
    <w:lvl w:ilvl="8" w:tplc="D974D266">
      <w:numFmt w:val="decimal"/>
      <w:lvlText w:val=""/>
      <w:lvlJc w:val="left"/>
    </w:lvl>
  </w:abstractNum>
  <w:abstractNum w:abstractNumId="9">
    <w:nsid w:val="00004D06"/>
    <w:multiLevelType w:val="hybridMultilevel"/>
    <w:tmpl w:val="1EA85C7E"/>
    <w:lvl w:ilvl="0" w:tplc="DAE8A07E">
      <w:start w:val="1"/>
      <w:numFmt w:val="bullet"/>
      <w:lvlText w:val="В"/>
      <w:lvlJc w:val="left"/>
    </w:lvl>
    <w:lvl w:ilvl="1" w:tplc="A44698A8">
      <w:start w:val="1"/>
      <w:numFmt w:val="bullet"/>
      <w:lvlText w:val="о"/>
      <w:lvlJc w:val="left"/>
    </w:lvl>
    <w:lvl w:ilvl="2" w:tplc="EFBC89BA">
      <w:numFmt w:val="decimal"/>
      <w:lvlText w:val=""/>
      <w:lvlJc w:val="left"/>
    </w:lvl>
    <w:lvl w:ilvl="3" w:tplc="33DABBC6">
      <w:numFmt w:val="decimal"/>
      <w:lvlText w:val=""/>
      <w:lvlJc w:val="left"/>
    </w:lvl>
    <w:lvl w:ilvl="4" w:tplc="43FC6EB6">
      <w:numFmt w:val="decimal"/>
      <w:lvlText w:val=""/>
      <w:lvlJc w:val="left"/>
    </w:lvl>
    <w:lvl w:ilvl="5" w:tplc="DCF648DA">
      <w:numFmt w:val="decimal"/>
      <w:lvlText w:val=""/>
      <w:lvlJc w:val="left"/>
    </w:lvl>
    <w:lvl w:ilvl="6" w:tplc="6470728E">
      <w:numFmt w:val="decimal"/>
      <w:lvlText w:val=""/>
      <w:lvlJc w:val="left"/>
    </w:lvl>
    <w:lvl w:ilvl="7" w:tplc="55EA6A2E">
      <w:numFmt w:val="decimal"/>
      <w:lvlText w:val=""/>
      <w:lvlJc w:val="left"/>
    </w:lvl>
    <w:lvl w:ilvl="8" w:tplc="DAD607C8">
      <w:numFmt w:val="decimal"/>
      <w:lvlText w:val=""/>
      <w:lvlJc w:val="left"/>
    </w:lvl>
  </w:abstractNum>
  <w:abstractNum w:abstractNumId="10">
    <w:nsid w:val="00004DB7"/>
    <w:multiLevelType w:val="hybridMultilevel"/>
    <w:tmpl w:val="CC660954"/>
    <w:lvl w:ilvl="0" w:tplc="57664E7C">
      <w:start w:val="1"/>
      <w:numFmt w:val="decimal"/>
      <w:lvlText w:val="%1."/>
      <w:lvlJc w:val="left"/>
    </w:lvl>
    <w:lvl w:ilvl="1" w:tplc="4ED4B084">
      <w:numFmt w:val="decimal"/>
      <w:lvlText w:val=""/>
      <w:lvlJc w:val="left"/>
    </w:lvl>
    <w:lvl w:ilvl="2" w:tplc="404E60A4">
      <w:numFmt w:val="decimal"/>
      <w:lvlText w:val=""/>
      <w:lvlJc w:val="left"/>
    </w:lvl>
    <w:lvl w:ilvl="3" w:tplc="0B7AAD30">
      <w:numFmt w:val="decimal"/>
      <w:lvlText w:val=""/>
      <w:lvlJc w:val="left"/>
    </w:lvl>
    <w:lvl w:ilvl="4" w:tplc="B5D4FE64">
      <w:numFmt w:val="decimal"/>
      <w:lvlText w:val=""/>
      <w:lvlJc w:val="left"/>
    </w:lvl>
    <w:lvl w:ilvl="5" w:tplc="EBD29576">
      <w:numFmt w:val="decimal"/>
      <w:lvlText w:val=""/>
      <w:lvlJc w:val="left"/>
    </w:lvl>
    <w:lvl w:ilvl="6" w:tplc="5A749AF4">
      <w:numFmt w:val="decimal"/>
      <w:lvlText w:val=""/>
      <w:lvlJc w:val="left"/>
    </w:lvl>
    <w:lvl w:ilvl="7" w:tplc="22E65B70">
      <w:numFmt w:val="decimal"/>
      <w:lvlText w:val=""/>
      <w:lvlJc w:val="left"/>
    </w:lvl>
    <w:lvl w:ilvl="8" w:tplc="664CEE84">
      <w:numFmt w:val="decimal"/>
      <w:lvlText w:val=""/>
      <w:lvlJc w:val="left"/>
    </w:lvl>
  </w:abstractNum>
  <w:abstractNum w:abstractNumId="11">
    <w:nsid w:val="000054DE"/>
    <w:multiLevelType w:val="hybridMultilevel"/>
    <w:tmpl w:val="BBC4DB1A"/>
    <w:lvl w:ilvl="0" w:tplc="095A21C6">
      <w:start w:val="1"/>
      <w:numFmt w:val="bullet"/>
      <w:lvlText w:val="В"/>
      <w:lvlJc w:val="left"/>
    </w:lvl>
    <w:lvl w:ilvl="1" w:tplc="15F0D654">
      <w:numFmt w:val="decimal"/>
      <w:lvlText w:val=""/>
      <w:lvlJc w:val="left"/>
    </w:lvl>
    <w:lvl w:ilvl="2" w:tplc="EB6AF51E">
      <w:numFmt w:val="decimal"/>
      <w:lvlText w:val=""/>
      <w:lvlJc w:val="left"/>
    </w:lvl>
    <w:lvl w:ilvl="3" w:tplc="2F66CD06">
      <w:numFmt w:val="decimal"/>
      <w:lvlText w:val=""/>
      <w:lvlJc w:val="left"/>
    </w:lvl>
    <w:lvl w:ilvl="4" w:tplc="0C020A5A">
      <w:numFmt w:val="decimal"/>
      <w:lvlText w:val=""/>
      <w:lvlJc w:val="left"/>
    </w:lvl>
    <w:lvl w:ilvl="5" w:tplc="6C6AB93A">
      <w:numFmt w:val="decimal"/>
      <w:lvlText w:val=""/>
      <w:lvlJc w:val="left"/>
    </w:lvl>
    <w:lvl w:ilvl="6" w:tplc="6BFE833C">
      <w:numFmt w:val="decimal"/>
      <w:lvlText w:val=""/>
      <w:lvlJc w:val="left"/>
    </w:lvl>
    <w:lvl w:ilvl="7" w:tplc="21C28308">
      <w:numFmt w:val="decimal"/>
      <w:lvlText w:val=""/>
      <w:lvlJc w:val="left"/>
    </w:lvl>
    <w:lvl w:ilvl="8" w:tplc="72443964">
      <w:numFmt w:val="decimal"/>
      <w:lvlText w:val=""/>
      <w:lvlJc w:val="left"/>
    </w:lvl>
  </w:abstractNum>
  <w:abstractNum w:abstractNumId="12">
    <w:nsid w:val="00007E87"/>
    <w:multiLevelType w:val="hybridMultilevel"/>
    <w:tmpl w:val="358CC668"/>
    <w:lvl w:ilvl="0" w:tplc="025CDBF8">
      <w:start w:val="7"/>
      <w:numFmt w:val="decimal"/>
      <w:lvlText w:val="%1."/>
      <w:lvlJc w:val="left"/>
    </w:lvl>
    <w:lvl w:ilvl="1" w:tplc="47C0237A">
      <w:numFmt w:val="decimal"/>
      <w:lvlText w:val=""/>
      <w:lvlJc w:val="left"/>
    </w:lvl>
    <w:lvl w:ilvl="2" w:tplc="5F060136">
      <w:numFmt w:val="decimal"/>
      <w:lvlText w:val=""/>
      <w:lvlJc w:val="left"/>
    </w:lvl>
    <w:lvl w:ilvl="3" w:tplc="B324E13E">
      <w:numFmt w:val="decimal"/>
      <w:lvlText w:val=""/>
      <w:lvlJc w:val="left"/>
    </w:lvl>
    <w:lvl w:ilvl="4" w:tplc="86365EB8">
      <w:numFmt w:val="decimal"/>
      <w:lvlText w:val=""/>
      <w:lvlJc w:val="left"/>
    </w:lvl>
    <w:lvl w:ilvl="5" w:tplc="48368C20">
      <w:numFmt w:val="decimal"/>
      <w:lvlText w:val=""/>
      <w:lvlJc w:val="left"/>
    </w:lvl>
    <w:lvl w:ilvl="6" w:tplc="2B4ECF50">
      <w:numFmt w:val="decimal"/>
      <w:lvlText w:val=""/>
      <w:lvlJc w:val="left"/>
    </w:lvl>
    <w:lvl w:ilvl="7" w:tplc="E7FEB24C">
      <w:numFmt w:val="decimal"/>
      <w:lvlText w:val=""/>
      <w:lvlJc w:val="left"/>
    </w:lvl>
    <w:lvl w:ilvl="8" w:tplc="7D0EEDC2">
      <w:numFmt w:val="decimal"/>
      <w:lvlText w:val=""/>
      <w:lvlJc w:val="left"/>
    </w:lvl>
  </w:abstractNum>
  <w:abstractNum w:abstractNumId="13">
    <w:nsid w:val="5B9067B5"/>
    <w:multiLevelType w:val="hybridMultilevel"/>
    <w:tmpl w:val="AAFE86C4"/>
    <w:lvl w:ilvl="0" w:tplc="0419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">
    <w:nsid w:val="79755DE2"/>
    <w:multiLevelType w:val="hybridMultilevel"/>
    <w:tmpl w:val="BD8C1566"/>
    <w:lvl w:ilvl="0" w:tplc="0419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50A"/>
    <w:rsid w:val="00131386"/>
    <w:rsid w:val="001E6FC9"/>
    <w:rsid w:val="00210403"/>
    <w:rsid w:val="002707C5"/>
    <w:rsid w:val="003D47CB"/>
    <w:rsid w:val="00674471"/>
    <w:rsid w:val="006E3D64"/>
    <w:rsid w:val="00797A8F"/>
    <w:rsid w:val="009C4F9C"/>
    <w:rsid w:val="00A06DD5"/>
    <w:rsid w:val="00A4550A"/>
    <w:rsid w:val="00A94D13"/>
    <w:rsid w:val="00AA2672"/>
    <w:rsid w:val="00CC78EA"/>
    <w:rsid w:val="00E7452C"/>
    <w:rsid w:val="00ED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45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5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Настя</cp:lastModifiedBy>
  <cp:revision>12</cp:revision>
  <dcterms:created xsi:type="dcterms:W3CDTF">2019-03-13T07:51:00Z</dcterms:created>
  <dcterms:modified xsi:type="dcterms:W3CDTF">2024-04-06T04:44:00Z</dcterms:modified>
</cp:coreProperties>
</file>